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25" w:rsidRPr="00B65EAF" w:rsidRDefault="0079658A" w:rsidP="00D047DC">
      <w:pPr>
        <w:pStyle w:val="Heading2"/>
        <w:rPr>
          <w:i w:val="0"/>
          <w:sz w:val="36"/>
        </w:rPr>
      </w:pPr>
      <w:r w:rsidRPr="00B65EAF">
        <w:rPr>
          <w:i w:val="0"/>
          <w:sz w:val="36"/>
          <w:szCs w:val="48"/>
        </w:rPr>
        <w:t>PCIC Presentation Tips</w:t>
      </w:r>
    </w:p>
    <w:p w:rsidR="00D047DC" w:rsidRPr="00B65EAF" w:rsidRDefault="00D047DC" w:rsidP="00D047DC">
      <w:pPr>
        <w:pStyle w:val="Heading1"/>
        <w:rPr>
          <w:rFonts w:ascii="Arial" w:hAnsi="Arial" w:cs="Arial"/>
        </w:rPr>
      </w:pPr>
      <w:r w:rsidRPr="00B65EAF">
        <w:rPr>
          <w:rFonts w:ascii="Arial" w:hAnsi="Arial" w:cs="Arial"/>
          <w:sz w:val="36"/>
          <w:szCs w:val="36"/>
        </w:rPr>
        <w:t>Preparation</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Plan your presentation carefully around the basic "take-home" message</w:t>
      </w:r>
      <w:r w:rsidRPr="00B65EAF">
        <w:rPr>
          <w:rFonts w:ascii="Arial" w:hAnsi="Arial" w:cs="Arial"/>
        </w:rPr>
        <w:t xml:space="preserve"> </w:t>
      </w:r>
    </w:p>
    <w:p w:rsidR="00D047DC" w:rsidRPr="00B65EAF" w:rsidRDefault="00D047DC" w:rsidP="00D047DC">
      <w:pPr>
        <w:numPr>
          <w:ilvl w:val="0"/>
          <w:numId w:val="1"/>
        </w:numPr>
        <w:spacing w:before="100" w:beforeAutospacing="1" w:after="100" w:afterAutospacing="1"/>
        <w:rPr>
          <w:rFonts w:ascii="Arial" w:hAnsi="Arial" w:cs="Arial"/>
        </w:rPr>
      </w:pPr>
      <w:r w:rsidRPr="00B65EAF">
        <w:rPr>
          <w:rFonts w:ascii="Arial" w:hAnsi="Arial" w:cs="Arial"/>
        </w:rPr>
        <w:t xml:space="preserve">What is the purpose of your presentation? </w:t>
      </w:r>
    </w:p>
    <w:p w:rsidR="00D047DC" w:rsidRPr="00B65EAF" w:rsidRDefault="00D047DC" w:rsidP="00D047DC">
      <w:pPr>
        <w:numPr>
          <w:ilvl w:val="1"/>
          <w:numId w:val="1"/>
        </w:numPr>
        <w:spacing w:before="100" w:beforeAutospacing="1" w:after="100" w:afterAutospacing="1"/>
        <w:rPr>
          <w:rFonts w:ascii="Arial" w:hAnsi="Arial" w:cs="Arial"/>
        </w:rPr>
      </w:pPr>
      <w:r w:rsidRPr="00B65EAF">
        <w:rPr>
          <w:rFonts w:ascii="Arial" w:hAnsi="Arial" w:cs="Arial"/>
        </w:rPr>
        <w:t xml:space="preserve">Is the purpose to motivate? </w:t>
      </w:r>
    </w:p>
    <w:p w:rsidR="00D047DC" w:rsidRPr="00B65EAF" w:rsidRDefault="00D047DC" w:rsidP="00D047DC">
      <w:pPr>
        <w:numPr>
          <w:ilvl w:val="1"/>
          <w:numId w:val="1"/>
        </w:numPr>
        <w:spacing w:before="100" w:beforeAutospacing="1" w:after="100" w:afterAutospacing="1"/>
        <w:rPr>
          <w:rFonts w:ascii="Arial" w:hAnsi="Arial" w:cs="Arial"/>
        </w:rPr>
      </w:pPr>
      <w:r w:rsidRPr="00B65EAF">
        <w:rPr>
          <w:rFonts w:ascii="Arial" w:hAnsi="Arial" w:cs="Arial"/>
        </w:rPr>
        <w:t xml:space="preserve">Is the purpose to persuade? </w:t>
      </w:r>
    </w:p>
    <w:p w:rsidR="00D047DC" w:rsidRPr="00B65EAF" w:rsidRDefault="00D047DC" w:rsidP="00D047DC">
      <w:pPr>
        <w:numPr>
          <w:ilvl w:val="1"/>
          <w:numId w:val="1"/>
        </w:numPr>
        <w:spacing w:before="100" w:beforeAutospacing="1" w:after="100" w:afterAutospacing="1"/>
        <w:rPr>
          <w:rFonts w:ascii="Arial" w:hAnsi="Arial" w:cs="Arial"/>
        </w:rPr>
      </w:pPr>
      <w:r w:rsidRPr="00B65EAF">
        <w:rPr>
          <w:rFonts w:ascii="Arial" w:hAnsi="Arial" w:cs="Arial"/>
        </w:rPr>
        <w:t xml:space="preserve">Is the purpose to simply convey information?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Know your audience</w:t>
      </w:r>
      <w:r w:rsidRPr="00B65EAF">
        <w:rPr>
          <w:rFonts w:ascii="Arial" w:hAnsi="Arial" w:cs="Arial"/>
        </w:rPr>
        <w:t xml:space="preserve"> </w:t>
      </w:r>
    </w:p>
    <w:p w:rsidR="00D047DC" w:rsidRPr="00B65EAF" w:rsidRDefault="00D047DC" w:rsidP="00D047DC">
      <w:pPr>
        <w:numPr>
          <w:ilvl w:val="0"/>
          <w:numId w:val="2"/>
        </w:numPr>
        <w:spacing w:before="100" w:beforeAutospacing="1" w:after="100" w:afterAutospacing="1"/>
        <w:rPr>
          <w:rFonts w:ascii="Arial" w:hAnsi="Arial" w:cs="Arial"/>
        </w:rPr>
      </w:pPr>
      <w:r w:rsidRPr="00B65EAF">
        <w:rPr>
          <w:rFonts w:ascii="Arial" w:hAnsi="Arial" w:cs="Arial"/>
        </w:rPr>
        <w:t xml:space="preserve">What does the </w:t>
      </w:r>
      <w:r w:rsidRPr="00B65EAF">
        <w:rPr>
          <w:rStyle w:val="Strong"/>
          <w:rFonts w:ascii="Arial" w:hAnsi="Arial" w:cs="Arial"/>
        </w:rPr>
        <w:t>audience</w:t>
      </w:r>
      <w:r w:rsidRPr="00B65EAF">
        <w:rPr>
          <w:rFonts w:ascii="Arial" w:hAnsi="Arial" w:cs="Arial"/>
        </w:rPr>
        <w:t xml:space="preserve"> expect to get out of your presentation? </w:t>
      </w:r>
    </w:p>
    <w:p w:rsidR="00D047DC" w:rsidRPr="00B65EAF" w:rsidRDefault="00D047DC" w:rsidP="00D047DC">
      <w:pPr>
        <w:numPr>
          <w:ilvl w:val="1"/>
          <w:numId w:val="2"/>
        </w:numPr>
        <w:spacing w:before="100" w:beforeAutospacing="1" w:after="100" w:afterAutospacing="1"/>
        <w:rPr>
          <w:rFonts w:ascii="Arial" w:hAnsi="Arial" w:cs="Arial"/>
        </w:rPr>
      </w:pPr>
      <w:r w:rsidRPr="00B65EAF">
        <w:rPr>
          <w:rFonts w:ascii="Arial" w:hAnsi="Arial" w:cs="Arial"/>
        </w:rPr>
        <w:t xml:space="preserve">Does the audience expect a general overview? </w:t>
      </w:r>
    </w:p>
    <w:p w:rsidR="00D047DC" w:rsidRPr="00B65EAF" w:rsidRDefault="00D047DC" w:rsidP="00D047DC">
      <w:pPr>
        <w:numPr>
          <w:ilvl w:val="1"/>
          <w:numId w:val="2"/>
        </w:numPr>
        <w:spacing w:before="100" w:beforeAutospacing="1" w:after="100" w:afterAutospacing="1"/>
        <w:rPr>
          <w:rFonts w:ascii="Arial" w:hAnsi="Arial" w:cs="Arial"/>
        </w:rPr>
      </w:pPr>
      <w:r w:rsidRPr="00B65EAF">
        <w:rPr>
          <w:rFonts w:ascii="Arial" w:hAnsi="Arial" w:cs="Arial"/>
        </w:rPr>
        <w:t xml:space="preserve">Do they expect to learn the intricate details of an elaborate subject matter?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Practice your presentation</w:t>
      </w:r>
      <w:r w:rsidRPr="00B65EAF">
        <w:rPr>
          <w:rFonts w:ascii="Arial" w:hAnsi="Arial" w:cs="Arial"/>
        </w:rPr>
        <w:t xml:space="preserve"> </w:t>
      </w:r>
    </w:p>
    <w:p w:rsidR="00D047DC" w:rsidRPr="00B65EAF" w:rsidRDefault="00D047DC" w:rsidP="00D047DC">
      <w:pPr>
        <w:numPr>
          <w:ilvl w:val="0"/>
          <w:numId w:val="3"/>
        </w:numPr>
        <w:spacing w:before="100" w:beforeAutospacing="1" w:after="100" w:afterAutospacing="1"/>
        <w:rPr>
          <w:rFonts w:ascii="Arial" w:hAnsi="Arial" w:cs="Arial"/>
        </w:rPr>
      </w:pPr>
      <w:r w:rsidRPr="00B65EAF">
        <w:rPr>
          <w:rFonts w:ascii="Arial" w:hAnsi="Arial" w:cs="Arial"/>
        </w:rPr>
        <w:t xml:space="preserve">Practice often, both alone and in front of people. </w:t>
      </w:r>
    </w:p>
    <w:p w:rsidR="00D047DC" w:rsidRPr="00B65EAF" w:rsidRDefault="00D047DC" w:rsidP="00D047DC">
      <w:pPr>
        <w:numPr>
          <w:ilvl w:val="0"/>
          <w:numId w:val="3"/>
        </w:numPr>
        <w:spacing w:before="100" w:beforeAutospacing="1" w:after="100" w:afterAutospacing="1"/>
        <w:rPr>
          <w:rFonts w:ascii="Arial" w:hAnsi="Arial" w:cs="Arial"/>
        </w:rPr>
      </w:pPr>
      <w:r w:rsidRPr="00B65EAF">
        <w:rPr>
          <w:rFonts w:ascii="Arial" w:hAnsi="Arial" w:cs="Arial"/>
        </w:rPr>
        <w:t xml:space="preserve">Remember that you are teaching, not impressing people with your knowledge. </w:t>
      </w:r>
    </w:p>
    <w:p w:rsidR="00D047DC" w:rsidRPr="00B65EAF" w:rsidRDefault="00D047DC" w:rsidP="00D047DC">
      <w:pPr>
        <w:numPr>
          <w:ilvl w:val="0"/>
          <w:numId w:val="3"/>
        </w:numPr>
        <w:spacing w:before="100" w:beforeAutospacing="1" w:after="100" w:afterAutospacing="1"/>
        <w:rPr>
          <w:rFonts w:ascii="Arial" w:hAnsi="Arial" w:cs="Arial"/>
        </w:rPr>
      </w:pPr>
      <w:r w:rsidRPr="00B65EAF">
        <w:rPr>
          <w:rFonts w:ascii="Arial" w:hAnsi="Arial" w:cs="Arial"/>
        </w:rPr>
        <w:t xml:space="preserve">Watch the use of jargon or highly technical terms.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Speak comfortably and clearly</w:t>
      </w:r>
      <w:r w:rsidRPr="00B65EAF">
        <w:rPr>
          <w:rFonts w:ascii="Arial" w:hAnsi="Arial" w:cs="Arial"/>
        </w:rPr>
        <w:t xml:space="preserve"> </w:t>
      </w:r>
    </w:p>
    <w:p w:rsidR="00D047DC" w:rsidRPr="00B65EAF" w:rsidRDefault="00D047DC" w:rsidP="00D047DC">
      <w:pPr>
        <w:numPr>
          <w:ilvl w:val="0"/>
          <w:numId w:val="4"/>
        </w:numPr>
        <w:spacing w:before="100" w:beforeAutospacing="1" w:after="100" w:afterAutospacing="1"/>
        <w:rPr>
          <w:rFonts w:ascii="Arial" w:hAnsi="Arial" w:cs="Arial"/>
        </w:rPr>
      </w:pPr>
      <w:r w:rsidRPr="00B65EAF">
        <w:rPr>
          <w:rFonts w:ascii="Arial" w:hAnsi="Arial" w:cs="Arial"/>
        </w:rPr>
        <w:t xml:space="preserve">Speak a bit more slowly than your normal pace.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Talk to your audience, don’t read to them</w:t>
      </w:r>
      <w:r w:rsidRPr="00B65EAF">
        <w:rPr>
          <w:rFonts w:ascii="Arial" w:hAnsi="Arial" w:cs="Arial"/>
        </w:rPr>
        <w:t xml:space="preserve"> </w:t>
      </w:r>
    </w:p>
    <w:p w:rsidR="00D047DC" w:rsidRPr="00B65EAF" w:rsidRDefault="00D047DC" w:rsidP="00D047DC">
      <w:pPr>
        <w:numPr>
          <w:ilvl w:val="0"/>
          <w:numId w:val="5"/>
        </w:numPr>
        <w:spacing w:before="100" w:beforeAutospacing="1" w:after="100" w:afterAutospacing="1"/>
        <w:rPr>
          <w:rFonts w:ascii="Arial" w:hAnsi="Arial" w:cs="Arial"/>
        </w:rPr>
      </w:pPr>
      <w:r w:rsidRPr="00B65EAF">
        <w:rPr>
          <w:rFonts w:ascii="Arial" w:hAnsi="Arial" w:cs="Arial"/>
        </w:rPr>
        <w:t xml:space="preserve">You can best keep the audience interest by explaining the content using related wording to what is depicted.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Enjoy your presentation</w:t>
      </w:r>
      <w:r w:rsidRPr="00B65EAF">
        <w:rPr>
          <w:rFonts w:ascii="Arial" w:hAnsi="Arial" w:cs="Arial"/>
        </w:rPr>
        <w:t xml:space="preserve"> </w:t>
      </w:r>
    </w:p>
    <w:p w:rsidR="00D047DC" w:rsidRPr="00B65EAF" w:rsidRDefault="00D047DC" w:rsidP="00D047DC">
      <w:pPr>
        <w:numPr>
          <w:ilvl w:val="0"/>
          <w:numId w:val="6"/>
        </w:numPr>
        <w:spacing w:before="100" w:beforeAutospacing="1" w:after="100" w:afterAutospacing="1"/>
        <w:rPr>
          <w:rFonts w:ascii="Arial" w:hAnsi="Arial" w:cs="Arial"/>
        </w:rPr>
      </w:pPr>
      <w:r w:rsidRPr="00B65EAF">
        <w:rPr>
          <w:rFonts w:ascii="Arial" w:hAnsi="Arial" w:cs="Arial"/>
        </w:rPr>
        <w:t xml:space="preserve">If you enjoy the presentation, your audience will enjoy it. </w:t>
      </w:r>
    </w:p>
    <w:p w:rsidR="00D047DC" w:rsidRPr="00B65EAF" w:rsidRDefault="00D047DC" w:rsidP="00D047DC">
      <w:pPr>
        <w:numPr>
          <w:ilvl w:val="0"/>
          <w:numId w:val="6"/>
        </w:numPr>
        <w:spacing w:before="100" w:beforeAutospacing="1" w:after="100" w:afterAutospacing="1"/>
        <w:rPr>
          <w:rFonts w:ascii="Arial" w:hAnsi="Arial" w:cs="Arial"/>
        </w:rPr>
      </w:pPr>
      <w:r w:rsidRPr="00B65EAF">
        <w:rPr>
          <w:rFonts w:ascii="Arial" w:hAnsi="Arial" w:cs="Arial"/>
        </w:rPr>
        <w:t xml:space="preserve">If your audience enjoys the presentation, they will better remember the message. </w:t>
      </w:r>
    </w:p>
    <w:p w:rsidR="00D047DC" w:rsidRPr="00B65EAF" w:rsidRDefault="00D047DC" w:rsidP="00D047DC">
      <w:pPr>
        <w:pStyle w:val="Heading1"/>
        <w:rPr>
          <w:rFonts w:ascii="Arial" w:hAnsi="Arial" w:cs="Arial"/>
        </w:rPr>
      </w:pPr>
      <w:r w:rsidRPr="00B65EAF">
        <w:rPr>
          <w:rFonts w:ascii="Arial" w:hAnsi="Arial" w:cs="Arial"/>
          <w:color w:val="000080"/>
        </w:rPr>
        <w:br w:type="page"/>
      </w:r>
      <w:r w:rsidRPr="00B65EAF">
        <w:rPr>
          <w:rFonts w:ascii="Arial" w:hAnsi="Arial" w:cs="Arial"/>
          <w:sz w:val="36"/>
          <w:szCs w:val="36"/>
        </w:rPr>
        <w:lastRenderedPageBreak/>
        <w:t>Effective Slides</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 xml:space="preserve">Include only necessary information </w:t>
      </w:r>
    </w:p>
    <w:p w:rsidR="00D047DC" w:rsidRPr="00B65EAF" w:rsidRDefault="00D047DC" w:rsidP="00D047DC">
      <w:pPr>
        <w:numPr>
          <w:ilvl w:val="0"/>
          <w:numId w:val="7"/>
        </w:numPr>
        <w:spacing w:before="100" w:beforeAutospacing="1" w:after="100" w:afterAutospacing="1"/>
        <w:rPr>
          <w:rFonts w:ascii="Arial" w:hAnsi="Arial" w:cs="Arial"/>
        </w:rPr>
      </w:pPr>
      <w:r w:rsidRPr="00B65EAF">
        <w:rPr>
          <w:rFonts w:ascii="Arial" w:hAnsi="Arial" w:cs="Arial"/>
        </w:rPr>
        <w:t xml:space="preserve">Chose your "bullet" points carefully. </w:t>
      </w:r>
    </w:p>
    <w:p w:rsidR="00D047DC" w:rsidRPr="00B65EAF" w:rsidRDefault="00D047DC" w:rsidP="00D047DC">
      <w:pPr>
        <w:numPr>
          <w:ilvl w:val="1"/>
          <w:numId w:val="7"/>
        </w:numPr>
        <w:spacing w:before="100" w:beforeAutospacing="1" w:after="100" w:afterAutospacing="1"/>
        <w:rPr>
          <w:rFonts w:ascii="Arial" w:hAnsi="Arial" w:cs="Arial"/>
        </w:rPr>
      </w:pPr>
      <w:r w:rsidRPr="00B65EAF">
        <w:rPr>
          <w:rFonts w:ascii="Arial" w:hAnsi="Arial" w:cs="Arial"/>
        </w:rPr>
        <w:t>With each "bullet" point ask yourself:</w:t>
      </w:r>
      <w:r w:rsidRPr="00B65EAF">
        <w:rPr>
          <w:rFonts w:ascii="Arial" w:hAnsi="Arial" w:cs="Arial"/>
        </w:rPr>
        <w:br/>
        <w:t xml:space="preserve">- </w:t>
      </w:r>
      <w:r w:rsidRPr="00B65EAF">
        <w:rPr>
          <w:rStyle w:val="Emphasis"/>
          <w:rFonts w:ascii="Arial" w:hAnsi="Arial" w:cs="Arial"/>
        </w:rPr>
        <w:t xml:space="preserve">Is this an important point? </w:t>
      </w:r>
      <w:r w:rsidRPr="00B65EAF">
        <w:rPr>
          <w:rFonts w:ascii="Arial" w:hAnsi="Arial" w:cs="Arial"/>
          <w:i/>
          <w:iCs/>
        </w:rPr>
        <w:br/>
      </w:r>
      <w:r w:rsidRPr="00B65EAF">
        <w:rPr>
          <w:rStyle w:val="Emphasis"/>
          <w:rFonts w:ascii="Arial" w:hAnsi="Arial" w:cs="Arial"/>
        </w:rPr>
        <w:t>- Is this really something that needs to be highlighted?</w:t>
      </w:r>
      <w:r w:rsidRPr="00B65EAF">
        <w:rPr>
          <w:rFonts w:ascii="Arial" w:hAnsi="Arial" w:cs="Arial"/>
        </w:rPr>
        <w:t xml:space="preserve">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Slide contents should be self evident</w:t>
      </w:r>
      <w:r w:rsidRPr="00B65EAF">
        <w:rPr>
          <w:rFonts w:ascii="Arial" w:hAnsi="Arial" w:cs="Arial"/>
        </w:rPr>
        <w:t xml:space="preserve"> </w:t>
      </w:r>
    </w:p>
    <w:p w:rsidR="00D047DC" w:rsidRPr="00B65EAF" w:rsidRDefault="00D047DC" w:rsidP="00D047DC">
      <w:pPr>
        <w:numPr>
          <w:ilvl w:val="0"/>
          <w:numId w:val="8"/>
        </w:numPr>
        <w:spacing w:before="100" w:beforeAutospacing="1" w:after="100" w:afterAutospacing="1"/>
        <w:rPr>
          <w:rFonts w:ascii="Arial" w:hAnsi="Arial" w:cs="Arial"/>
        </w:rPr>
      </w:pPr>
      <w:r w:rsidRPr="00B65EAF">
        <w:rPr>
          <w:rFonts w:ascii="Arial" w:hAnsi="Arial" w:cs="Arial"/>
        </w:rPr>
        <w:t xml:space="preserve">Your slides/overheads should highlight important points. </w:t>
      </w:r>
    </w:p>
    <w:p w:rsidR="00D047DC" w:rsidRPr="00B65EAF" w:rsidRDefault="00D047DC" w:rsidP="00D047DC">
      <w:pPr>
        <w:numPr>
          <w:ilvl w:val="0"/>
          <w:numId w:val="8"/>
        </w:numPr>
        <w:spacing w:before="100" w:beforeAutospacing="1" w:after="100" w:afterAutospacing="1"/>
        <w:rPr>
          <w:rFonts w:ascii="Arial" w:hAnsi="Arial" w:cs="Arial"/>
        </w:rPr>
      </w:pPr>
      <w:r w:rsidRPr="00B65EAF">
        <w:rPr>
          <w:rFonts w:ascii="Arial" w:hAnsi="Arial" w:cs="Arial"/>
        </w:rPr>
        <w:t xml:space="preserve">Do not duplicate your entire presentation.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Avoid "mega data" slides</w:t>
      </w:r>
      <w:r w:rsidRPr="00B65EAF">
        <w:rPr>
          <w:rFonts w:ascii="Arial" w:hAnsi="Arial" w:cs="Arial"/>
        </w:rPr>
        <w:t xml:space="preserve"> </w:t>
      </w:r>
    </w:p>
    <w:p w:rsidR="00D047DC" w:rsidRPr="00B65EAF" w:rsidRDefault="00D047DC" w:rsidP="00D047DC">
      <w:pPr>
        <w:numPr>
          <w:ilvl w:val="0"/>
          <w:numId w:val="9"/>
        </w:numPr>
        <w:spacing w:before="100" w:beforeAutospacing="1" w:after="100" w:afterAutospacing="1"/>
        <w:rPr>
          <w:rFonts w:ascii="Arial" w:hAnsi="Arial" w:cs="Arial"/>
        </w:rPr>
      </w:pPr>
      <w:r w:rsidRPr="00B65EAF">
        <w:rPr>
          <w:rFonts w:ascii="Arial" w:hAnsi="Arial" w:cs="Arial"/>
        </w:rPr>
        <w:t xml:space="preserve">If you put too much on a slide, you will lose your audience. </w:t>
      </w:r>
    </w:p>
    <w:p w:rsidR="00D047DC" w:rsidRPr="00B65EAF" w:rsidRDefault="00D047DC" w:rsidP="00D047DC">
      <w:pPr>
        <w:numPr>
          <w:ilvl w:val="0"/>
          <w:numId w:val="9"/>
        </w:numPr>
        <w:spacing w:before="100" w:beforeAutospacing="1" w:after="100" w:afterAutospacing="1"/>
        <w:rPr>
          <w:rFonts w:ascii="Arial" w:hAnsi="Arial" w:cs="Arial"/>
        </w:rPr>
      </w:pPr>
      <w:r w:rsidRPr="00B65EAF">
        <w:rPr>
          <w:rFonts w:ascii="Arial" w:hAnsi="Arial" w:cs="Arial"/>
        </w:rPr>
        <w:t xml:space="preserve">Use numbers with only a few significant digits, round up if necessary.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Seven words per line, seven lines per slide</w:t>
      </w:r>
      <w:r w:rsidRPr="00B65EAF">
        <w:rPr>
          <w:rFonts w:ascii="Arial" w:hAnsi="Arial" w:cs="Arial"/>
        </w:rPr>
        <w:t xml:space="preserve"> </w:t>
      </w:r>
    </w:p>
    <w:p w:rsidR="00D047DC" w:rsidRPr="00B65EAF" w:rsidRDefault="00D047DC" w:rsidP="00D047DC">
      <w:pPr>
        <w:pStyle w:val="Heading1"/>
        <w:rPr>
          <w:rFonts w:ascii="Arial" w:hAnsi="Arial" w:cs="Arial"/>
        </w:rPr>
      </w:pPr>
      <w:r w:rsidRPr="00B65EAF">
        <w:rPr>
          <w:rFonts w:ascii="Arial" w:hAnsi="Arial" w:cs="Arial"/>
        </w:rPr>
        <w:br w:type="page"/>
      </w:r>
      <w:r w:rsidRPr="00B65EAF">
        <w:rPr>
          <w:rFonts w:ascii="Arial" w:hAnsi="Arial" w:cs="Arial"/>
          <w:sz w:val="36"/>
          <w:szCs w:val="36"/>
        </w:rPr>
        <w:lastRenderedPageBreak/>
        <w:t>Graphics</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Present information graphically</w:t>
      </w:r>
      <w:r w:rsidRPr="00B65EAF">
        <w:rPr>
          <w:rFonts w:ascii="Arial" w:hAnsi="Arial" w:cs="Arial"/>
        </w:rPr>
        <w:t xml:space="preserve"> </w:t>
      </w:r>
    </w:p>
    <w:p w:rsidR="00D047DC" w:rsidRPr="00B65EAF" w:rsidRDefault="00D047DC" w:rsidP="00D047DC">
      <w:pPr>
        <w:numPr>
          <w:ilvl w:val="0"/>
          <w:numId w:val="10"/>
        </w:numPr>
        <w:spacing w:before="100" w:beforeAutospacing="1" w:after="100" w:afterAutospacing="1"/>
        <w:rPr>
          <w:rFonts w:ascii="Arial" w:hAnsi="Arial" w:cs="Arial"/>
        </w:rPr>
      </w:pPr>
      <w:r w:rsidRPr="00B65EAF">
        <w:rPr>
          <w:rFonts w:ascii="Arial" w:hAnsi="Arial" w:cs="Arial"/>
          <w:color w:val="000000"/>
        </w:rPr>
        <w:t>Is there a graphical way to present the information?</w:t>
      </w:r>
      <w:r w:rsidRPr="00B65EAF">
        <w:rPr>
          <w:rFonts w:ascii="Arial" w:hAnsi="Arial" w:cs="Arial"/>
        </w:rPr>
        <w:t xml:space="preserve"> </w:t>
      </w:r>
    </w:p>
    <w:p w:rsidR="00D047DC" w:rsidRPr="00B65EAF" w:rsidRDefault="00D047DC" w:rsidP="00D047DC">
      <w:pPr>
        <w:numPr>
          <w:ilvl w:val="0"/>
          <w:numId w:val="10"/>
        </w:numPr>
        <w:spacing w:before="100" w:beforeAutospacing="1" w:after="100" w:afterAutospacing="1"/>
        <w:rPr>
          <w:rFonts w:ascii="Arial" w:hAnsi="Arial" w:cs="Arial"/>
        </w:rPr>
      </w:pPr>
      <w:r w:rsidRPr="00B65EAF">
        <w:rPr>
          <w:rFonts w:ascii="Arial" w:hAnsi="Arial" w:cs="Arial"/>
        </w:rPr>
        <w:t xml:space="preserve">If presented graphically, the audience will be more likely to understand information in the short period of time that it is on the screen.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Clip art or scanned art can be useful in illustrating a point</w:t>
      </w:r>
      <w:r w:rsidRPr="00B65EAF">
        <w:rPr>
          <w:rFonts w:ascii="Arial" w:hAnsi="Arial" w:cs="Arial"/>
        </w:rPr>
        <w:t xml:space="preserve"> </w:t>
      </w:r>
    </w:p>
    <w:p w:rsidR="00D047DC" w:rsidRPr="00B65EAF" w:rsidRDefault="00D047DC" w:rsidP="00D047DC">
      <w:pPr>
        <w:numPr>
          <w:ilvl w:val="0"/>
          <w:numId w:val="11"/>
        </w:numPr>
        <w:spacing w:before="100" w:beforeAutospacing="1" w:after="100" w:afterAutospacing="1"/>
        <w:rPr>
          <w:rFonts w:ascii="Arial" w:hAnsi="Arial" w:cs="Arial"/>
        </w:rPr>
      </w:pPr>
      <w:r w:rsidRPr="00B65EAF">
        <w:rPr>
          <w:rFonts w:ascii="Arial" w:hAnsi="Arial" w:cs="Arial"/>
        </w:rPr>
        <w:t xml:space="preserve">Do not use art for the sake of art. </w:t>
      </w:r>
    </w:p>
    <w:p w:rsidR="00D047DC" w:rsidRPr="00B65EAF" w:rsidRDefault="00D047DC" w:rsidP="00D047DC">
      <w:pPr>
        <w:numPr>
          <w:ilvl w:val="0"/>
          <w:numId w:val="11"/>
        </w:numPr>
        <w:spacing w:before="100" w:beforeAutospacing="1" w:after="100" w:afterAutospacing="1"/>
        <w:rPr>
          <w:rFonts w:ascii="Arial" w:hAnsi="Arial" w:cs="Arial"/>
        </w:rPr>
      </w:pPr>
      <w:r w:rsidRPr="00B65EAF">
        <w:rPr>
          <w:rFonts w:ascii="Arial" w:hAnsi="Arial" w:cs="Arial"/>
        </w:rPr>
        <w:t xml:space="preserve">Art should serve a direct purpose or function.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Graphic devises are helpful in separating elements or directing attention</w:t>
      </w:r>
      <w:r w:rsidRPr="00B65EAF">
        <w:rPr>
          <w:rFonts w:ascii="Arial" w:hAnsi="Arial" w:cs="Arial"/>
        </w:rPr>
        <w:t xml:space="preserve"> </w:t>
      </w:r>
    </w:p>
    <w:p w:rsidR="00D047DC" w:rsidRPr="00B65EAF" w:rsidRDefault="00D047DC" w:rsidP="00D047DC">
      <w:pPr>
        <w:numPr>
          <w:ilvl w:val="0"/>
          <w:numId w:val="12"/>
        </w:numPr>
        <w:spacing w:before="100" w:beforeAutospacing="1" w:after="100" w:afterAutospacing="1"/>
        <w:rPr>
          <w:rFonts w:ascii="Arial" w:hAnsi="Arial" w:cs="Arial"/>
        </w:rPr>
      </w:pPr>
      <w:r w:rsidRPr="00B65EAF">
        <w:rPr>
          <w:rFonts w:ascii="Arial" w:hAnsi="Arial" w:cs="Arial"/>
        </w:rPr>
        <w:t xml:space="preserve">Borders, boxes, shadows, lines, arrows, symbols, and blank spaces are helpful in separating elements or directing attention.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Graphics need to be fairly big and bold to stand out and to be seen</w:t>
      </w:r>
      <w:r w:rsidRPr="00B65EAF">
        <w:rPr>
          <w:rFonts w:ascii="Arial" w:hAnsi="Arial" w:cs="Arial"/>
        </w:rPr>
        <w:t xml:space="preserve"> </w:t>
      </w:r>
    </w:p>
    <w:p w:rsidR="00D047DC" w:rsidRPr="00B65EAF" w:rsidRDefault="00D047DC" w:rsidP="00D047DC">
      <w:pPr>
        <w:numPr>
          <w:ilvl w:val="0"/>
          <w:numId w:val="13"/>
        </w:numPr>
        <w:spacing w:before="100" w:beforeAutospacing="1" w:after="100" w:afterAutospacing="1"/>
        <w:rPr>
          <w:rFonts w:ascii="Arial" w:hAnsi="Arial" w:cs="Arial"/>
        </w:rPr>
      </w:pPr>
      <w:r w:rsidRPr="00B65EAF">
        <w:rPr>
          <w:rFonts w:ascii="Arial" w:hAnsi="Arial" w:cs="Arial"/>
        </w:rPr>
        <w:t xml:space="preserve">Thin lines and small graphics may be more distracting than helpful. </w:t>
      </w:r>
    </w:p>
    <w:p w:rsidR="00D047DC" w:rsidRPr="00B65EAF" w:rsidRDefault="00D047DC" w:rsidP="00D047DC">
      <w:pPr>
        <w:pStyle w:val="Heading1"/>
        <w:rPr>
          <w:rFonts w:ascii="Arial" w:hAnsi="Arial" w:cs="Arial"/>
        </w:rPr>
      </w:pPr>
      <w:r w:rsidRPr="00B65EAF">
        <w:rPr>
          <w:rFonts w:ascii="Arial" w:hAnsi="Arial" w:cs="Arial"/>
        </w:rPr>
        <w:br w:type="page"/>
      </w:r>
      <w:r w:rsidRPr="00B65EAF">
        <w:rPr>
          <w:rFonts w:ascii="Arial" w:hAnsi="Arial" w:cs="Arial"/>
          <w:sz w:val="36"/>
          <w:szCs w:val="36"/>
        </w:rPr>
        <w:lastRenderedPageBreak/>
        <w:t>Graphs, Diagrams, and Tables</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Graphs, diagrams, and tables show relationships, comparisons, and changes</w:t>
      </w:r>
      <w:r w:rsidRPr="00B65EAF">
        <w:rPr>
          <w:rFonts w:ascii="Arial" w:hAnsi="Arial" w:cs="Arial"/>
        </w:rPr>
        <w:t xml:space="preserve">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 xml:space="preserve">Graphs should not contain </w:t>
      </w:r>
      <w:r w:rsidR="005A7610" w:rsidRPr="00B65EAF">
        <w:rPr>
          <w:rStyle w:val="Strong"/>
          <w:rFonts w:ascii="Arial" w:hAnsi="Arial" w:cs="Arial"/>
          <w:color w:val="000080"/>
        </w:rPr>
        <w:t xml:space="preserve">too </w:t>
      </w:r>
      <w:r w:rsidRPr="00B65EAF">
        <w:rPr>
          <w:rStyle w:val="Strong"/>
          <w:rFonts w:ascii="Arial" w:hAnsi="Arial" w:cs="Arial"/>
          <w:color w:val="000080"/>
        </w:rPr>
        <w:t>much detail and should be concise</w:t>
      </w:r>
      <w:r w:rsidRPr="00B65EAF">
        <w:rPr>
          <w:rFonts w:ascii="Arial" w:hAnsi="Arial" w:cs="Arial"/>
        </w:rPr>
        <w:t xml:space="preserve"> </w:t>
      </w:r>
    </w:p>
    <w:p w:rsidR="00D047DC" w:rsidRPr="00B65EAF" w:rsidRDefault="00D047DC" w:rsidP="00D047DC">
      <w:pPr>
        <w:numPr>
          <w:ilvl w:val="0"/>
          <w:numId w:val="14"/>
        </w:numPr>
        <w:spacing w:before="100" w:beforeAutospacing="1" w:after="100" w:afterAutospacing="1"/>
        <w:rPr>
          <w:rFonts w:ascii="Arial" w:hAnsi="Arial" w:cs="Arial"/>
        </w:rPr>
      </w:pPr>
      <w:r w:rsidRPr="00B65EAF">
        <w:rPr>
          <w:rFonts w:ascii="Arial" w:hAnsi="Arial" w:cs="Arial"/>
        </w:rPr>
        <w:t xml:space="preserve">Graphs should be used only to portray concepts.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Different graphs serve different purposes</w:t>
      </w:r>
      <w:r w:rsidRPr="00B65EAF">
        <w:rPr>
          <w:rFonts w:ascii="Arial" w:hAnsi="Arial" w:cs="Arial"/>
        </w:rPr>
        <w:t xml:space="preserve"> </w:t>
      </w:r>
    </w:p>
    <w:p w:rsidR="00D047DC" w:rsidRPr="00B65EAF" w:rsidRDefault="00D047DC" w:rsidP="00D047DC">
      <w:pPr>
        <w:numPr>
          <w:ilvl w:val="0"/>
          <w:numId w:val="15"/>
        </w:numPr>
        <w:spacing w:before="100" w:beforeAutospacing="1" w:after="100" w:afterAutospacing="1"/>
        <w:rPr>
          <w:rFonts w:ascii="Arial" w:hAnsi="Arial" w:cs="Arial"/>
        </w:rPr>
      </w:pPr>
      <w:r w:rsidRPr="00B65EAF">
        <w:rPr>
          <w:rFonts w:ascii="Arial" w:hAnsi="Arial" w:cs="Arial"/>
        </w:rPr>
        <w:t xml:space="preserve">A pie graph divides a whole into component parts. </w:t>
      </w:r>
    </w:p>
    <w:p w:rsidR="00D047DC" w:rsidRPr="00B65EAF" w:rsidRDefault="00D047DC" w:rsidP="00D047DC">
      <w:pPr>
        <w:numPr>
          <w:ilvl w:val="0"/>
          <w:numId w:val="15"/>
        </w:numPr>
        <w:spacing w:before="100" w:beforeAutospacing="1" w:after="100" w:afterAutospacing="1"/>
        <w:rPr>
          <w:rFonts w:ascii="Arial" w:hAnsi="Arial" w:cs="Arial"/>
        </w:rPr>
      </w:pPr>
      <w:r w:rsidRPr="00B65EAF">
        <w:rPr>
          <w:rFonts w:ascii="Arial" w:hAnsi="Arial" w:cs="Arial"/>
        </w:rPr>
        <w:t xml:space="preserve">Bar graphs show relationships between two or more things. </w:t>
      </w:r>
    </w:p>
    <w:p w:rsidR="00D047DC" w:rsidRPr="00B65EAF" w:rsidRDefault="00D047DC" w:rsidP="00D047DC">
      <w:pPr>
        <w:numPr>
          <w:ilvl w:val="0"/>
          <w:numId w:val="15"/>
        </w:numPr>
        <w:spacing w:before="100" w:beforeAutospacing="1" w:after="100" w:afterAutospacing="1"/>
        <w:rPr>
          <w:rFonts w:ascii="Arial" w:hAnsi="Arial" w:cs="Arial"/>
        </w:rPr>
      </w:pPr>
      <w:r w:rsidRPr="00B65EAF">
        <w:rPr>
          <w:rFonts w:ascii="Arial" w:hAnsi="Arial" w:cs="Arial"/>
        </w:rPr>
        <w:t xml:space="preserve">Line graphs show trends. </w:t>
      </w:r>
    </w:p>
    <w:p w:rsidR="00D047DC" w:rsidRPr="00B65EAF" w:rsidRDefault="00D047DC" w:rsidP="00D047DC">
      <w:pPr>
        <w:numPr>
          <w:ilvl w:val="1"/>
          <w:numId w:val="15"/>
        </w:numPr>
        <w:spacing w:before="100" w:beforeAutospacing="1" w:after="100" w:afterAutospacing="1"/>
        <w:rPr>
          <w:rFonts w:ascii="Arial" w:hAnsi="Arial" w:cs="Arial"/>
        </w:rPr>
      </w:pPr>
      <w:r w:rsidRPr="00B65EAF">
        <w:rPr>
          <w:rStyle w:val="Emphasis"/>
          <w:rFonts w:ascii="Arial" w:hAnsi="Arial" w:cs="Arial"/>
        </w:rPr>
        <w:t xml:space="preserve">Remember, lines need to be </w:t>
      </w:r>
      <w:r w:rsidRPr="00B65EAF">
        <w:rPr>
          <w:rStyle w:val="Strong"/>
          <w:rFonts w:ascii="Arial" w:hAnsi="Arial" w:cs="Arial"/>
          <w:i/>
          <w:iCs/>
        </w:rPr>
        <w:t>bold!</w:t>
      </w:r>
      <w:r w:rsidRPr="00B65EAF">
        <w:rPr>
          <w:rFonts w:ascii="Arial" w:hAnsi="Arial" w:cs="Arial"/>
        </w:rPr>
        <w:t xml:space="preserve">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Diagrams are used to demonstrate</w:t>
      </w:r>
      <w:r w:rsidRPr="00B65EAF">
        <w:rPr>
          <w:rFonts w:ascii="Arial" w:hAnsi="Arial" w:cs="Arial"/>
        </w:rPr>
        <w:t xml:space="preserve"> </w:t>
      </w:r>
    </w:p>
    <w:p w:rsidR="00D047DC" w:rsidRPr="00B65EAF" w:rsidRDefault="00D047DC" w:rsidP="00D047DC">
      <w:pPr>
        <w:numPr>
          <w:ilvl w:val="0"/>
          <w:numId w:val="16"/>
        </w:numPr>
        <w:spacing w:before="100" w:beforeAutospacing="1" w:after="100" w:afterAutospacing="1"/>
        <w:rPr>
          <w:rFonts w:ascii="Arial" w:hAnsi="Arial" w:cs="Arial"/>
        </w:rPr>
      </w:pPr>
      <w:r w:rsidRPr="00B65EAF">
        <w:rPr>
          <w:rFonts w:ascii="Arial" w:hAnsi="Arial" w:cs="Arial"/>
        </w:rPr>
        <w:t xml:space="preserve">Diagrams demonstrate ideas, facts, plans, concepts, processes, and sequences. </w:t>
      </w:r>
    </w:p>
    <w:p w:rsidR="00D047DC" w:rsidRPr="00B65EAF" w:rsidRDefault="00D047DC" w:rsidP="00D047DC">
      <w:pPr>
        <w:numPr>
          <w:ilvl w:val="0"/>
          <w:numId w:val="16"/>
        </w:numPr>
        <w:spacing w:before="100" w:beforeAutospacing="1" w:after="100" w:afterAutospacing="1"/>
        <w:rPr>
          <w:rFonts w:ascii="Arial" w:hAnsi="Arial" w:cs="Arial"/>
        </w:rPr>
      </w:pPr>
      <w:r w:rsidRPr="00B65EAF">
        <w:rPr>
          <w:rFonts w:ascii="Arial" w:hAnsi="Arial" w:cs="Arial"/>
        </w:rPr>
        <w:t xml:space="preserve">Examples include: </w:t>
      </w:r>
    </w:p>
    <w:p w:rsidR="00D047DC" w:rsidRPr="00B65EAF" w:rsidRDefault="00D047DC" w:rsidP="00D047DC">
      <w:pPr>
        <w:numPr>
          <w:ilvl w:val="1"/>
          <w:numId w:val="16"/>
        </w:numPr>
        <w:spacing w:before="100" w:beforeAutospacing="1" w:after="100" w:afterAutospacing="1"/>
        <w:rPr>
          <w:rFonts w:ascii="Arial" w:hAnsi="Arial" w:cs="Arial"/>
        </w:rPr>
      </w:pPr>
      <w:r w:rsidRPr="00B65EAF">
        <w:rPr>
          <w:rFonts w:ascii="Arial" w:hAnsi="Arial" w:cs="Arial"/>
        </w:rPr>
        <w:t xml:space="preserve">Organizational charts </w:t>
      </w:r>
    </w:p>
    <w:p w:rsidR="00D047DC" w:rsidRPr="00B65EAF" w:rsidRDefault="00D047DC" w:rsidP="00D047DC">
      <w:pPr>
        <w:numPr>
          <w:ilvl w:val="1"/>
          <w:numId w:val="16"/>
        </w:numPr>
        <w:spacing w:before="100" w:beforeAutospacing="1" w:after="100" w:afterAutospacing="1"/>
        <w:rPr>
          <w:rFonts w:ascii="Arial" w:hAnsi="Arial" w:cs="Arial"/>
        </w:rPr>
      </w:pPr>
      <w:r w:rsidRPr="00B65EAF">
        <w:rPr>
          <w:rFonts w:ascii="Arial" w:hAnsi="Arial" w:cs="Arial"/>
        </w:rPr>
        <w:t xml:space="preserve">Flow charts </w:t>
      </w:r>
    </w:p>
    <w:p w:rsidR="00D047DC" w:rsidRPr="00B65EAF" w:rsidRDefault="00D047DC" w:rsidP="00D047DC">
      <w:pPr>
        <w:numPr>
          <w:ilvl w:val="1"/>
          <w:numId w:val="16"/>
        </w:numPr>
        <w:spacing w:before="100" w:beforeAutospacing="1" w:after="100" w:afterAutospacing="1"/>
        <w:rPr>
          <w:rFonts w:ascii="Arial" w:hAnsi="Arial" w:cs="Arial"/>
        </w:rPr>
      </w:pPr>
      <w:r w:rsidRPr="00B65EAF">
        <w:rPr>
          <w:rFonts w:ascii="Arial" w:hAnsi="Arial" w:cs="Arial"/>
        </w:rPr>
        <w:t xml:space="preserve">Gantt charts </w:t>
      </w:r>
    </w:p>
    <w:p w:rsidR="00D047DC" w:rsidRPr="00B65EAF" w:rsidRDefault="00D047DC" w:rsidP="00D047DC">
      <w:pPr>
        <w:numPr>
          <w:ilvl w:val="1"/>
          <w:numId w:val="16"/>
        </w:numPr>
        <w:spacing w:before="100" w:beforeAutospacing="1" w:after="100" w:afterAutospacing="1"/>
        <w:rPr>
          <w:rFonts w:ascii="Arial" w:hAnsi="Arial" w:cs="Arial"/>
        </w:rPr>
      </w:pPr>
      <w:r w:rsidRPr="00B65EAF">
        <w:rPr>
          <w:rFonts w:ascii="Arial" w:hAnsi="Arial" w:cs="Arial"/>
        </w:rPr>
        <w:t xml:space="preserve">Critical path networks </w:t>
      </w:r>
    </w:p>
    <w:p w:rsidR="00D047DC" w:rsidRPr="00B65EAF" w:rsidRDefault="00D047DC" w:rsidP="00D047DC">
      <w:pPr>
        <w:numPr>
          <w:ilvl w:val="1"/>
          <w:numId w:val="16"/>
        </w:numPr>
        <w:spacing w:before="100" w:beforeAutospacing="1" w:after="100" w:afterAutospacing="1"/>
        <w:rPr>
          <w:rFonts w:ascii="Arial" w:hAnsi="Arial" w:cs="Arial"/>
        </w:rPr>
      </w:pPr>
      <w:r w:rsidRPr="00B65EAF">
        <w:rPr>
          <w:rFonts w:ascii="Arial" w:hAnsi="Arial" w:cs="Arial"/>
        </w:rPr>
        <w:t xml:space="preserve">Time lines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No more than two graphics or diagrams per slide</w:t>
      </w:r>
      <w:r w:rsidRPr="00B65EAF">
        <w:rPr>
          <w:rFonts w:ascii="Arial" w:hAnsi="Arial" w:cs="Arial"/>
        </w:rPr>
        <w:t xml:space="preserve"> </w:t>
      </w:r>
    </w:p>
    <w:p w:rsidR="00D047DC" w:rsidRPr="00B65EAF" w:rsidRDefault="00D047DC" w:rsidP="00D047DC">
      <w:pPr>
        <w:numPr>
          <w:ilvl w:val="0"/>
          <w:numId w:val="17"/>
        </w:numPr>
        <w:spacing w:before="100" w:beforeAutospacing="1" w:after="100" w:afterAutospacing="1"/>
        <w:rPr>
          <w:rFonts w:ascii="Arial" w:hAnsi="Arial" w:cs="Arial"/>
        </w:rPr>
      </w:pPr>
      <w:r w:rsidRPr="00B65EAF">
        <w:rPr>
          <w:rFonts w:ascii="Arial" w:hAnsi="Arial" w:cs="Arial"/>
        </w:rPr>
        <w:t xml:space="preserve">More than two per slide would be WAY too much information and inundate your audience.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When using graphs and diagrams, remember the basics</w:t>
      </w:r>
      <w:r w:rsidRPr="00B65EAF">
        <w:rPr>
          <w:rFonts w:ascii="Arial" w:hAnsi="Arial" w:cs="Arial"/>
        </w:rPr>
        <w:t xml:space="preserve"> </w:t>
      </w:r>
    </w:p>
    <w:p w:rsidR="00D047DC" w:rsidRPr="00B65EAF" w:rsidRDefault="00D047DC" w:rsidP="00D047DC">
      <w:pPr>
        <w:numPr>
          <w:ilvl w:val="0"/>
          <w:numId w:val="18"/>
        </w:numPr>
        <w:spacing w:before="100" w:beforeAutospacing="1" w:after="100" w:afterAutospacing="1"/>
        <w:rPr>
          <w:rFonts w:ascii="Arial" w:hAnsi="Arial" w:cs="Arial"/>
        </w:rPr>
      </w:pPr>
      <w:r w:rsidRPr="00B65EAF">
        <w:rPr>
          <w:rFonts w:ascii="Arial" w:hAnsi="Arial" w:cs="Arial"/>
        </w:rPr>
        <w:t xml:space="preserve">Select appropriate type. </w:t>
      </w:r>
    </w:p>
    <w:p w:rsidR="00D047DC" w:rsidRPr="00B65EAF" w:rsidRDefault="00D047DC" w:rsidP="00D047DC">
      <w:pPr>
        <w:numPr>
          <w:ilvl w:val="0"/>
          <w:numId w:val="18"/>
        </w:numPr>
        <w:spacing w:before="100" w:beforeAutospacing="1" w:after="100" w:afterAutospacing="1"/>
        <w:rPr>
          <w:rFonts w:ascii="Arial" w:hAnsi="Arial" w:cs="Arial"/>
        </w:rPr>
      </w:pPr>
      <w:r w:rsidRPr="00B65EAF">
        <w:rPr>
          <w:rFonts w:ascii="Arial" w:hAnsi="Arial" w:cs="Arial"/>
        </w:rPr>
        <w:t xml:space="preserve">Illustrate abstract concepts rather than detailed facts. </w:t>
      </w:r>
    </w:p>
    <w:p w:rsidR="00D047DC" w:rsidRPr="00B65EAF" w:rsidRDefault="00D047DC" w:rsidP="00D047DC">
      <w:pPr>
        <w:numPr>
          <w:ilvl w:val="0"/>
          <w:numId w:val="18"/>
        </w:numPr>
        <w:spacing w:before="100" w:beforeAutospacing="1" w:after="100" w:afterAutospacing="1"/>
        <w:rPr>
          <w:rFonts w:ascii="Arial" w:hAnsi="Arial" w:cs="Arial"/>
        </w:rPr>
      </w:pPr>
      <w:r w:rsidRPr="00B65EAF">
        <w:rPr>
          <w:rFonts w:ascii="Arial" w:hAnsi="Arial" w:cs="Arial"/>
        </w:rPr>
        <w:t xml:space="preserve">If possible, read from left to right label directly to avoid a legend. </w:t>
      </w:r>
    </w:p>
    <w:p w:rsidR="00D047DC" w:rsidRPr="00B65EAF" w:rsidRDefault="00D047DC" w:rsidP="00D047DC">
      <w:pPr>
        <w:numPr>
          <w:ilvl w:val="0"/>
          <w:numId w:val="18"/>
        </w:numPr>
        <w:spacing w:before="100" w:beforeAutospacing="1" w:after="100" w:afterAutospacing="1"/>
        <w:rPr>
          <w:rFonts w:ascii="Arial" w:hAnsi="Arial" w:cs="Arial"/>
        </w:rPr>
      </w:pPr>
      <w:r w:rsidRPr="00B65EAF">
        <w:rPr>
          <w:rFonts w:ascii="Arial" w:hAnsi="Arial" w:cs="Arial"/>
        </w:rPr>
        <w:t xml:space="preserve">Use scale values in rounded elements. </w:t>
      </w:r>
    </w:p>
    <w:p w:rsidR="00D047DC" w:rsidRPr="00B65EAF" w:rsidRDefault="00D047DC" w:rsidP="00D047DC">
      <w:pPr>
        <w:numPr>
          <w:ilvl w:val="0"/>
          <w:numId w:val="18"/>
        </w:numPr>
        <w:spacing w:before="100" w:beforeAutospacing="1" w:after="100" w:afterAutospacing="1"/>
        <w:rPr>
          <w:rFonts w:ascii="Arial" w:hAnsi="Arial" w:cs="Arial"/>
        </w:rPr>
      </w:pPr>
      <w:r w:rsidRPr="00B65EAF">
        <w:rPr>
          <w:rFonts w:ascii="Arial" w:hAnsi="Arial" w:cs="Arial"/>
        </w:rPr>
        <w:t xml:space="preserve">In bar graphs place time scales on the horizontal line and other information on the left. </w:t>
      </w:r>
    </w:p>
    <w:p w:rsidR="00D047DC" w:rsidRPr="00B65EAF" w:rsidRDefault="00D047DC" w:rsidP="00D047DC">
      <w:pPr>
        <w:pStyle w:val="Heading2"/>
        <w:rPr>
          <w:i w:val="0"/>
          <w:sz w:val="36"/>
        </w:rPr>
      </w:pPr>
      <w:r w:rsidRPr="00B65EAF">
        <w:br w:type="page"/>
      </w:r>
      <w:r w:rsidRPr="00B65EAF">
        <w:rPr>
          <w:i w:val="0"/>
          <w:sz w:val="36"/>
          <w:szCs w:val="48"/>
        </w:rPr>
        <w:lastRenderedPageBreak/>
        <w:t>General Slide Layout Hints and Tips</w:t>
      </w:r>
    </w:p>
    <w:p w:rsidR="00D047DC" w:rsidRPr="00B65EAF" w:rsidRDefault="00D047DC" w:rsidP="00D047DC">
      <w:pPr>
        <w:pStyle w:val="Heading1"/>
        <w:rPr>
          <w:rFonts w:ascii="Arial" w:hAnsi="Arial" w:cs="Arial"/>
          <w:sz w:val="36"/>
          <w:szCs w:val="36"/>
        </w:rPr>
      </w:pPr>
      <w:r w:rsidRPr="00B65EAF">
        <w:rPr>
          <w:rFonts w:ascii="Arial" w:hAnsi="Arial" w:cs="Arial"/>
          <w:sz w:val="36"/>
          <w:szCs w:val="36"/>
        </w:rPr>
        <w:t>Arrangement</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The English language is read left to right,</w:t>
      </w:r>
      <w:r w:rsidRPr="00B65EAF">
        <w:rPr>
          <w:rFonts w:ascii="Arial" w:hAnsi="Arial" w:cs="Arial"/>
        </w:rPr>
        <w:t xml:space="preserve"> </w:t>
      </w:r>
    </w:p>
    <w:p w:rsidR="00D047DC" w:rsidRPr="00B65EAF" w:rsidRDefault="00D047DC" w:rsidP="00D047DC">
      <w:pPr>
        <w:numPr>
          <w:ilvl w:val="0"/>
          <w:numId w:val="19"/>
        </w:numPr>
        <w:spacing w:before="100" w:beforeAutospacing="1" w:after="100" w:afterAutospacing="1"/>
        <w:rPr>
          <w:rFonts w:ascii="Arial" w:hAnsi="Arial" w:cs="Arial"/>
        </w:rPr>
      </w:pPr>
      <w:r w:rsidRPr="00B65EAF">
        <w:rPr>
          <w:rFonts w:ascii="Arial" w:hAnsi="Arial" w:cs="Arial"/>
        </w:rPr>
        <w:t xml:space="preserve">The arrangement should generally read left to right.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Eyes tend to land in the optical center of the screen</w:t>
      </w:r>
      <w:r w:rsidRPr="00B65EAF">
        <w:rPr>
          <w:rFonts w:ascii="Arial" w:hAnsi="Arial" w:cs="Arial"/>
        </w:rPr>
        <w:t xml:space="preserve"> </w:t>
      </w:r>
    </w:p>
    <w:p w:rsidR="00D047DC" w:rsidRPr="00B65EAF" w:rsidRDefault="00D047DC" w:rsidP="00D047DC">
      <w:pPr>
        <w:numPr>
          <w:ilvl w:val="0"/>
          <w:numId w:val="20"/>
        </w:numPr>
        <w:spacing w:before="100" w:beforeAutospacing="1" w:after="100" w:afterAutospacing="1"/>
        <w:rPr>
          <w:rFonts w:ascii="Arial" w:hAnsi="Arial" w:cs="Arial"/>
        </w:rPr>
      </w:pPr>
      <w:r w:rsidRPr="00B65EAF">
        <w:rPr>
          <w:rFonts w:ascii="Arial" w:hAnsi="Arial" w:cs="Arial"/>
        </w:rPr>
        <w:t xml:space="preserve">When a visual is first shown, the eyes tend to land in the optical center of the screen. </w:t>
      </w:r>
    </w:p>
    <w:p w:rsidR="00D047DC" w:rsidRPr="00B65EAF" w:rsidRDefault="00D047DC" w:rsidP="00D047DC">
      <w:pPr>
        <w:numPr>
          <w:ilvl w:val="0"/>
          <w:numId w:val="20"/>
        </w:numPr>
        <w:spacing w:before="100" w:beforeAutospacing="1" w:after="100" w:afterAutospacing="1"/>
        <w:rPr>
          <w:rFonts w:ascii="Arial" w:hAnsi="Arial" w:cs="Arial"/>
        </w:rPr>
      </w:pPr>
      <w:r w:rsidRPr="00B65EAF">
        <w:rPr>
          <w:rFonts w:ascii="Arial" w:hAnsi="Arial" w:cs="Arial"/>
        </w:rPr>
        <w:t xml:space="preserve">The optical center is a spot slightly above and to the left of center.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Create a visual balance between all the text and graphic components</w:t>
      </w:r>
      <w:r w:rsidRPr="00B65EAF">
        <w:rPr>
          <w:rFonts w:ascii="Arial" w:hAnsi="Arial" w:cs="Arial"/>
        </w:rPr>
        <w:t xml:space="preserve"> </w:t>
      </w:r>
    </w:p>
    <w:p w:rsidR="00D047DC" w:rsidRPr="00B65EAF" w:rsidRDefault="00D047DC" w:rsidP="00D047DC">
      <w:pPr>
        <w:numPr>
          <w:ilvl w:val="0"/>
          <w:numId w:val="21"/>
        </w:numPr>
        <w:spacing w:before="100" w:beforeAutospacing="1" w:after="100" w:afterAutospacing="1"/>
        <w:rPr>
          <w:rFonts w:ascii="Arial" w:hAnsi="Arial" w:cs="Arial"/>
        </w:rPr>
      </w:pPr>
      <w:r w:rsidRPr="00B65EAF">
        <w:rPr>
          <w:rFonts w:ascii="Arial" w:hAnsi="Arial" w:cs="Arial"/>
        </w:rPr>
        <w:t xml:space="preserve">Without this visual balance, the text and graphic components may run together and make it difficult for the audience to comprehend the point you are trying to make.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Don’t crowd your information too close to the edges</w:t>
      </w:r>
      <w:r w:rsidRPr="00B65EAF">
        <w:rPr>
          <w:rFonts w:ascii="Arial" w:hAnsi="Arial" w:cs="Arial"/>
        </w:rPr>
        <w:t xml:space="preserve"> </w:t>
      </w:r>
    </w:p>
    <w:p w:rsidR="00D047DC" w:rsidRPr="00B65EAF" w:rsidRDefault="00D047DC" w:rsidP="00D047DC">
      <w:pPr>
        <w:numPr>
          <w:ilvl w:val="0"/>
          <w:numId w:val="22"/>
        </w:numPr>
        <w:spacing w:before="100" w:beforeAutospacing="1" w:after="100" w:afterAutospacing="1"/>
        <w:rPr>
          <w:rFonts w:ascii="Arial" w:hAnsi="Arial" w:cs="Arial"/>
        </w:rPr>
      </w:pPr>
      <w:r w:rsidRPr="00B65EAF">
        <w:rPr>
          <w:rFonts w:ascii="Arial" w:hAnsi="Arial" w:cs="Arial"/>
        </w:rPr>
        <w:t xml:space="preserve">Information too close to the edge is a sure sign of too much information on a slide. </w:t>
      </w:r>
    </w:p>
    <w:p w:rsidR="00D047DC" w:rsidRPr="00B65EAF" w:rsidRDefault="00D047DC" w:rsidP="00D047DC">
      <w:pPr>
        <w:numPr>
          <w:ilvl w:val="0"/>
          <w:numId w:val="22"/>
        </w:numPr>
        <w:spacing w:before="100" w:beforeAutospacing="1" w:after="100" w:afterAutospacing="1"/>
        <w:rPr>
          <w:rFonts w:ascii="Arial" w:hAnsi="Arial" w:cs="Arial"/>
        </w:rPr>
      </w:pPr>
      <w:r w:rsidRPr="00B65EAF">
        <w:rPr>
          <w:rFonts w:ascii="Arial" w:hAnsi="Arial" w:cs="Arial"/>
        </w:rPr>
        <w:t xml:space="preserve">Some overhead systems may not show information too close to the edge of a slide.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Leave space between lines of type</w:t>
      </w:r>
      <w:r w:rsidRPr="00B65EAF">
        <w:rPr>
          <w:rFonts w:ascii="Arial" w:hAnsi="Arial" w:cs="Arial"/>
        </w:rPr>
        <w:t xml:space="preserve"> </w:t>
      </w:r>
    </w:p>
    <w:p w:rsidR="00D047DC" w:rsidRPr="00B65EAF" w:rsidRDefault="00D047DC" w:rsidP="00D047DC">
      <w:pPr>
        <w:numPr>
          <w:ilvl w:val="0"/>
          <w:numId w:val="23"/>
        </w:numPr>
        <w:spacing w:before="100" w:beforeAutospacing="1" w:after="100" w:afterAutospacing="1"/>
        <w:rPr>
          <w:rFonts w:ascii="Arial" w:hAnsi="Arial" w:cs="Arial"/>
        </w:rPr>
      </w:pPr>
      <w:r w:rsidRPr="00B65EAF">
        <w:rPr>
          <w:rFonts w:ascii="Arial" w:hAnsi="Arial" w:cs="Arial"/>
        </w:rPr>
        <w:t xml:space="preserve">Space between the lines of type ensures legibility. </w:t>
      </w:r>
    </w:p>
    <w:p w:rsidR="00D047DC" w:rsidRPr="00B65EAF" w:rsidRDefault="00D047DC" w:rsidP="00D047DC">
      <w:pPr>
        <w:pStyle w:val="Heading1"/>
        <w:rPr>
          <w:rFonts w:ascii="Arial" w:hAnsi="Arial" w:cs="Arial"/>
        </w:rPr>
      </w:pPr>
      <w:r w:rsidRPr="00B65EAF">
        <w:rPr>
          <w:rFonts w:ascii="Arial" w:hAnsi="Arial" w:cs="Arial"/>
        </w:rPr>
        <w:br w:type="page"/>
      </w:r>
      <w:r w:rsidRPr="00B65EAF">
        <w:rPr>
          <w:rFonts w:ascii="Arial" w:hAnsi="Arial" w:cs="Arial"/>
          <w:sz w:val="36"/>
          <w:szCs w:val="36"/>
        </w:rPr>
        <w:lastRenderedPageBreak/>
        <w:t>Templates</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Use a template for your slides</w:t>
      </w:r>
      <w:r w:rsidRPr="00B65EAF">
        <w:rPr>
          <w:rFonts w:ascii="Arial" w:hAnsi="Arial" w:cs="Arial"/>
        </w:rPr>
        <w:t xml:space="preserve"> </w:t>
      </w:r>
    </w:p>
    <w:p w:rsidR="00D047DC" w:rsidRPr="00B65EAF" w:rsidRDefault="00D047DC" w:rsidP="00D047DC">
      <w:pPr>
        <w:numPr>
          <w:ilvl w:val="0"/>
          <w:numId w:val="24"/>
        </w:numPr>
        <w:spacing w:before="100" w:beforeAutospacing="1" w:after="100" w:afterAutospacing="1"/>
        <w:rPr>
          <w:rFonts w:ascii="Arial" w:hAnsi="Arial" w:cs="Arial"/>
        </w:rPr>
      </w:pPr>
      <w:r w:rsidRPr="00B65EAF">
        <w:rPr>
          <w:rFonts w:ascii="Arial" w:hAnsi="Arial" w:cs="Arial"/>
        </w:rPr>
        <w:t xml:space="preserve">Templates create a theme or sense of unity throughout your presentation. </w:t>
      </w:r>
    </w:p>
    <w:p w:rsidR="00D047DC" w:rsidRPr="00B65EAF" w:rsidRDefault="00D047DC" w:rsidP="00D047DC">
      <w:pPr>
        <w:numPr>
          <w:ilvl w:val="0"/>
          <w:numId w:val="24"/>
        </w:numPr>
        <w:spacing w:before="100" w:beforeAutospacing="1" w:after="100" w:afterAutospacing="1"/>
        <w:rPr>
          <w:rFonts w:ascii="Arial" w:hAnsi="Arial" w:cs="Arial"/>
        </w:rPr>
      </w:pPr>
      <w:r w:rsidRPr="00B65EAF">
        <w:rPr>
          <w:rFonts w:ascii="Arial" w:hAnsi="Arial" w:cs="Arial"/>
        </w:rPr>
        <w:t xml:space="preserve">The audience will "learn" the template, and thus not be distracted by a changing environment.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Templates include a background design and color scheme</w:t>
      </w:r>
      <w:r w:rsidRPr="00B65EAF">
        <w:rPr>
          <w:rFonts w:ascii="Arial" w:hAnsi="Arial" w:cs="Arial"/>
        </w:rPr>
        <w:t xml:space="preserve"> </w:t>
      </w:r>
    </w:p>
    <w:p w:rsidR="00D047DC" w:rsidRPr="00B65EAF" w:rsidRDefault="00D047DC" w:rsidP="00D047DC">
      <w:pPr>
        <w:numPr>
          <w:ilvl w:val="0"/>
          <w:numId w:val="25"/>
        </w:numPr>
        <w:spacing w:before="100" w:beforeAutospacing="1" w:after="100" w:afterAutospacing="1"/>
        <w:rPr>
          <w:rFonts w:ascii="Arial" w:hAnsi="Arial" w:cs="Arial"/>
        </w:rPr>
      </w:pPr>
      <w:r w:rsidRPr="00B65EAF">
        <w:rPr>
          <w:rFonts w:ascii="Arial" w:hAnsi="Arial" w:cs="Arial"/>
        </w:rPr>
        <w:t xml:space="preserve">The background design may vary throughout the presentation. </w:t>
      </w:r>
    </w:p>
    <w:p w:rsidR="00D047DC" w:rsidRPr="00B65EAF" w:rsidRDefault="00D047DC" w:rsidP="00D047DC">
      <w:pPr>
        <w:numPr>
          <w:ilvl w:val="1"/>
          <w:numId w:val="25"/>
        </w:numPr>
        <w:spacing w:before="100" w:beforeAutospacing="1" w:after="100" w:afterAutospacing="1"/>
        <w:rPr>
          <w:rFonts w:ascii="Arial" w:hAnsi="Arial" w:cs="Arial"/>
        </w:rPr>
      </w:pPr>
      <w:r w:rsidRPr="00B65EAF">
        <w:rPr>
          <w:rStyle w:val="Emphasis"/>
          <w:rFonts w:ascii="Arial" w:hAnsi="Arial" w:cs="Arial"/>
        </w:rPr>
        <w:t>Only vary it to the extent of showing different concepts or for graphics readability.</w:t>
      </w:r>
      <w:r w:rsidRPr="00B65EAF">
        <w:rPr>
          <w:rFonts w:ascii="Arial" w:hAnsi="Arial" w:cs="Arial"/>
        </w:rPr>
        <w:t xml:space="preserve"> </w:t>
      </w:r>
    </w:p>
    <w:p w:rsidR="00D047DC" w:rsidRPr="00B65EAF" w:rsidRDefault="00D047DC" w:rsidP="00D047DC">
      <w:pPr>
        <w:numPr>
          <w:ilvl w:val="0"/>
          <w:numId w:val="26"/>
        </w:numPr>
        <w:spacing w:before="100" w:beforeAutospacing="1" w:after="100" w:afterAutospacing="1"/>
        <w:rPr>
          <w:rFonts w:ascii="Arial" w:hAnsi="Arial" w:cs="Arial"/>
        </w:rPr>
      </w:pPr>
      <w:r w:rsidRPr="00B65EAF">
        <w:rPr>
          <w:rFonts w:ascii="Arial" w:hAnsi="Arial" w:cs="Arial"/>
        </w:rPr>
        <w:t xml:space="preserve">The color scheme should stay consistent throughout the presentation.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Standardize positions, colors, and styles for common elements</w:t>
      </w:r>
      <w:r w:rsidRPr="00B65EAF">
        <w:rPr>
          <w:rFonts w:ascii="Arial" w:hAnsi="Arial" w:cs="Arial"/>
        </w:rPr>
        <w:t xml:space="preserve"> </w:t>
      </w:r>
    </w:p>
    <w:p w:rsidR="00D047DC" w:rsidRPr="00B65EAF" w:rsidRDefault="00D047DC" w:rsidP="00D047DC">
      <w:pPr>
        <w:numPr>
          <w:ilvl w:val="0"/>
          <w:numId w:val="27"/>
        </w:numPr>
        <w:spacing w:before="100" w:beforeAutospacing="1" w:after="100" w:afterAutospacing="1"/>
        <w:rPr>
          <w:rFonts w:ascii="Arial" w:hAnsi="Arial" w:cs="Arial"/>
        </w:rPr>
      </w:pPr>
      <w:r w:rsidRPr="00B65EAF">
        <w:rPr>
          <w:rFonts w:ascii="Arial" w:hAnsi="Arial" w:cs="Arial"/>
        </w:rPr>
        <w:t xml:space="preserve">Throughout the presentation, titles and subtitles should appear in the: </w:t>
      </w:r>
    </w:p>
    <w:p w:rsidR="00D047DC" w:rsidRPr="00B65EAF" w:rsidRDefault="00D047DC" w:rsidP="00D047DC">
      <w:pPr>
        <w:numPr>
          <w:ilvl w:val="1"/>
          <w:numId w:val="27"/>
        </w:numPr>
        <w:spacing w:before="100" w:beforeAutospacing="1" w:after="100" w:afterAutospacing="1"/>
        <w:rPr>
          <w:rFonts w:ascii="Arial" w:hAnsi="Arial" w:cs="Arial"/>
        </w:rPr>
      </w:pPr>
      <w:r w:rsidRPr="00B65EAF">
        <w:rPr>
          <w:rFonts w:ascii="Arial" w:hAnsi="Arial" w:cs="Arial"/>
        </w:rPr>
        <w:t xml:space="preserve">same location; </w:t>
      </w:r>
    </w:p>
    <w:p w:rsidR="00D047DC" w:rsidRPr="00B65EAF" w:rsidRDefault="00D047DC" w:rsidP="00D047DC">
      <w:pPr>
        <w:numPr>
          <w:ilvl w:val="1"/>
          <w:numId w:val="27"/>
        </w:numPr>
        <w:spacing w:before="100" w:beforeAutospacing="1" w:after="100" w:afterAutospacing="1"/>
        <w:rPr>
          <w:rFonts w:ascii="Arial" w:hAnsi="Arial" w:cs="Arial"/>
        </w:rPr>
      </w:pPr>
      <w:r w:rsidRPr="00B65EAF">
        <w:rPr>
          <w:rFonts w:ascii="Arial" w:hAnsi="Arial" w:cs="Arial"/>
        </w:rPr>
        <w:t xml:space="preserve">same color; and </w:t>
      </w:r>
    </w:p>
    <w:p w:rsidR="00D047DC" w:rsidRPr="00B65EAF" w:rsidRDefault="00D047DC" w:rsidP="00D047DC">
      <w:pPr>
        <w:numPr>
          <w:ilvl w:val="1"/>
          <w:numId w:val="27"/>
        </w:numPr>
        <w:spacing w:before="100" w:beforeAutospacing="1" w:after="100" w:afterAutospacing="1"/>
        <w:rPr>
          <w:rFonts w:ascii="Arial" w:hAnsi="Arial" w:cs="Arial"/>
        </w:rPr>
      </w:pPr>
      <w:r w:rsidRPr="00B65EAF">
        <w:rPr>
          <w:rFonts w:ascii="Arial" w:hAnsi="Arial" w:cs="Arial"/>
        </w:rPr>
        <w:t xml:space="preserve">same font.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The IEEE and PCIC logos are incorporated into the bottom corners of the first slide</w:t>
      </w:r>
    </w:p>
    <w:p w:rsidR="00D047DC" w:rsidRPr="00B65EAF" w:rsidRDefault="00D047DC" w:rsidP="00D047DC">
      <w:pPr>
        <w:numPr>
          <w:ilvl w:val="0"/>
          <w:numId w:val="28"/>
        </w:numPr>
        <w:spacing w:before="100" w:beforeAutospacing="1" w:after="100" w:afterAutospacing="1"/>
        <w:rPr>
          <w:rFonts w:ascii="Arial" w:hAnsi="Arial" w:cs="Arial"/>
        </w:rPr>
      </w:pPr>
      <w:r w:rsidRPr="00B65EAF">
        <w:rPr>
          <w:rFonts w:ascii="Arial" w:hAnsi="Arial" w:cs="Arial"/>
        </w:rPr>
        <w:t>The PCIC Policy on Non-Commercialism prohibits the use of company logos in the presentation</w:t>
      </w:r>
    </w:p>
    <w:p w:rsidR="00D047DC" w:rsidRPr="00B65EAF" w:rsidRDefault="00D047DC" w:rsidP="00D047DC">
      <w:pPr>
        <w:pStyle w:val="Heading1"/>
        <w:rPr>
          <w:rFonts w:ascii="Arial" w:hAnsi="Arial" w:cs="Arial"/>
        </w:rPr>
      </w:pPr>
      <w:r w:rsidRPr="00B65EAF">
        <w:rPr>
          <w:rFonts w:ascii="Arial" w:hAnsi="Arial" w:cs="Arial"/>
        </w:rPr>
        <w:br w:type="page"/>
      </w:r>
      <w:r w:rsidRPr="00B65EAF">
        <w:rPr>
          <w:rFonts w:ascii="Arial" w:hAnsi="Arial" w:cs="Arial"/>
          <w:sz w:val="36"/>
          <w:szCs w:val="36"/>
        </w:rPr>
        <w:lastRenderedPageBreak/>
        <w:t>Colors</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Limit the use of color</w:t>
      </w:r>
      <w:r w:rsidRPr="00B65EAF">
        <w:rPr>
          <w:rFonts w:ascii="Arial" w:hAnsi="Arial" w:cs="Arial"/>
        </w:rPr>
        <w:t xml:space="preserve"> </w:t>
      </w:r>
    </w:p>
    <w:p w:rsidR="00D047DC" w:rsidRPr="00B65EAF" w:rsidRDefault="00D047DC" w:rsidP="00D047DC">
      <w:pPr>
        <w:numPr>
          <w:ilvl w:val="0"/>
          <w:numId w:val="29"/>
        </w:numPr>
        <w:spacing w:before="100" w:beforeAutospacing="1" w:after="100" w:afterAutospacing="1"/>
        <w:rPr>
          <w:rFonts w:ascii="Arial" w:hAnsi="Arial" w:cs="Arial"/>
        </w:rPr>
      </w:pPr>
      <w:r w:rsidRPr="00B65EAF">
        <w:rPr>
          <w:rFonts w:ascii="Arial" w:hAnsi="Arial" w:cs="Arial"/>
        </w:rPr>
        <w:t xml:space="preserve">Unless you are using a full-color photograph or picture, you should use no more than three or four contrasting colors.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Use colors that contrast</w:t>
      </w:r>
      <w:r w:rsidRPr="00B65EAF">
        <w:rPr>
          <w:rFonts w:ascii="Arial" w:hAnsi="Arial" w:cs="Arial"/>
        </w:rPr>
        <w:t xml:space="preserve"> </w:t>
      </w:r>
    </w:p>
    <w:p w:rsidR="00D047DC" w:rsidRPr="00B65EAF" w:rsidRDefault="00D047DC" w:rsidP="00D047DC">
      <w:pPr>
        <w:numPr>
          <w:ilvl w:val="0"/>
          <w:numId w:val="30"/>
        </w:numPr>
        <w:spacing w:before="100" w:beforeAutospacing="1" w:after="100" w:afterAutospacing="1"/>
        <w:rPr>
          <w:rFonts w:ascii="Arial" w:hAnsi="Arial" w:cs="Arial"/>
        </w:rPr>
      </w:pPr>
      <w:r w:rsidRPr="00B65EAF">
        <w:rPr>
          <w:rFonts w:ascii="Arial" w:hAnsi="Arial" w:cs="Arial"/>
        </w:rPr>
        <w:t xml:space="preserve">Optimal color choices should complement the human vision and perception physiology rather than just being your own favorite. </w:t>
      </w:r>
    </w:p>
    <w:p w:rsidR="00D047DC" w:rsidRPr="00B65EAF" w:rsidRDefault="00D047DC" w:rsidP="00D047DC">
      <w:pPr>
        <w:numPr>
          <w:ilvl w:val="0"/>
          <w:numId w:val="30"/>
        </w:numPr>
        <w:spacing w:before="100" w:beforeAutospacing="1" w:after="100" w:afterAutospacing="1"/>
        <w:rPr>
          <w:rFonts w:ascii="Arial" w:hAnsi="Arial" w:cs="Arial"/>
        </w:rPr>
      </w:pPr>
      <w:r w:rsidRPr="00B65EAF">
        <w:rPr>
          <w:rFonts w:ascii="Arial" w:hAnsi="Arial" w:cs="Arial"/>
        </w:rPr>
        <w:t xml:space="preserve">Stick with contrasting combinations of red, green, blue, yellow, black, and white whenever possible.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Beware of certain combinations</w:t>
      </w:r>
      <w:r w:rsidRPr="00B65EAF">
        <w:rPr>
          <w:rFonts w:ascii="Arial" w:hAnsi="Arial" w:cs="Arial"/>
        </w:rPr>
        <w:t xml:space="preserve"> </w:t>
      </w:r>
    </w:p>
    <w:p w:rsidR="00D047DC" w:rsidRPr="00B65EAF" w:rsidRDefault="00D047DC" w:rsidP="00D047DC">
      <w:pPr>
        <w:numPr>
          <w:ilvl w:val="0"/>
          <w:numId w:val="31"/>
        </w:numPr>
        <w:spacing w:before="100" w:beforeAutospacing="1" w:after="100" w:afterAutospacing="1"/>
        <w:rPr>
          <w:rFonts w:ascii="Arial" w:hAnsi="Arial" w:cs="Arial"/>
        </w:rPr>
      </w:pPr>
      <w:r w:rsidRPr="00B65EAF">
        <w:rPr>
          <w:rFonts w:ascii="Arial" w:hAnsi="Arial" w:cs="Arial"/>
        </w:rPr>
        <w:t xml:space="preserve">Red letters on a blue background causes "stereopsis." </w:t>
      </w:r>
    </w:p>
    <w:p w:rsidR="00D047DC" w:rsidRPr="00B65EAF" w:rsidRDefault="00D047DC" w:rsidP="00D047DC">
      <w:pPr>
        <w:numPr>
          <w:ilvl w:val="0"/>
          <w:numId w:val="31"/>
        </w:numPr>
        <w:spacing w:before="100" w:beforeAutospacing="1" w:after="100" w:afterAutospacing="1"/>
        <w:rPr>
          <w:rFonts w:ascii="Arial" w:hAnsi="Arial" w:cs="Arial"/>
        </w:rPr>
      </w:pPr>
      <w:r w:rsidRPr="00B65EAF">
        <w:rPr>
          <w:rFonts w:ascii="Arial" w:hAnsi="Arial" w:cs="Arial"/>
        </w:rPr>
        <w:t xml:space="preserve">Red and green combinations don’t work because many people are red/green colorblind.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Dark background with light text and images is best</w:t>
      </w:r>
      <w:r w:rsidRPr="00B65EAF">
        <w:rPr>
          <w:rFonts w:ascii="Arial" w:hAnsi="Arial" w:cs="Arial"/>
        </w:rPr>
        <w:t xml:space="preserve"> </w:t>
      </w:r>
    </w:p>
    <w:p w:rsidR="00D047DC" w:rsidRPr="00B65EAF" w:rsidRDefault="00D047DC" w:rsidP="00D047DC">
      <w:pPr>
        <w:numPr>
          <w:ilvl w:val="0"/>
          <w:numId w:val="32"/>
        </w:numPr>
        <w:spacing w:before="100" w:beforeAutospacing="1" w:after="100" w:afterAutospacing="1"/>
        <w:rPr>
          <w:rFonts w:ascii="Arial" w:hAnsi="Arial" w:cs="Arial"/>
        </w:rPr>
      </w:pPr>
      <w:r w:rsidRPr="00B65EAF">
        <w:rPr>
          <w:rFonts w:ascii="Arial" w:hAnsi="Arial" w:cs="Arial"/>
        </w:rPr>
        <w:t xml:space="preserve">Good background colors include dark blues and greens. </w:t>
      </w:r>
    </w:p>
    <w:p w:rsidR="00D047DC" w:rsidRPr="00B65EAF" w:rsidRDefault="00D047DC" w:rsidP="00D047DC">
      <w:pPr>
        <w:numPr>
          <w:ilvl w:val="0"/>
          <w:numId w:val="32"/>
        </w:numPr>
        <w:spacing w:before="100" w:beforeAutospacing="1" w:after="100" w:afterAutospacing="1"/>
        <w:rPr>
          <w:rFonts w:ascii="Arial" w:hAnsi="Arial" w:cs="Arial"/>
        </w:rPr>
      </w:pPr>
      <w:r w:rsidRPr="00B65EAF">
        <w:rPr>
          <w:rFonts w:ascii="Arial" w:hAnsi="Arial" w:cs="Arial"/>
        </w:rPr>
        <w:t xml:space="preserve">Good text colors are white and pale yellows. </w:t>
      </w:r>
    </w:p>
    <w:p w:rsidR="00D047DC" w:rsidRPr="00B65EAF" w:rsidRDefault="00D047DC" w:rsidP="00D047DC">
      <w:pPr>
        <w:pStyle w:val="Heading1"/>
        <w:rPr>
          <w:rFonts w:ascii="Arial" w:hAnsi="Arial" w:cs="Arial"/>
        </w:rPr>
      </w:pPr>
      <w:r w:rsidRPr="00B65EAF">
        <w:rPr>
          <w:rFonts w:ascii="Arial" w:hAnsi="Arial" w:cs="Arial"/>
        </w:rPr>
        <w:br w:type="page"/>
      </w:r>
      <w:r w:rsidRPr="00B65EAF">
        <w:rPr>
          <w:rFonts w:ascii="Arial" w:hAnsi="Arial" w:cs="Arial"/>
          <w:sz w:val="36"/>
          <w:szCs w:val="36"/>
        </w:rPr>
        <w:lastRenderedPageBreak/>
        <w:t>Font Basics</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The font size should communicate the relative importance of the text content on the slide.</w:t>
      </w:r>
      <w:r w:rsidRPr="00B65EAF">
        <w:rPr>
          <w:rFonts w:ascii="Arial" w:hAnsi="Arial" w:cs="Arial"/>
        </w:rPr>
        <w:t xml:space="preserve"> </w:t>
      </w:r>
    </w:p>
    <w:p w:rsidR="00D047DC" w:rsidRPr="00B65EAF" w:rsidRDefault="00D047DC" w:rsidP="00D047DC">
      <w:pPr>
        <w:numPr>
          <w:ilvl w:val="0"/>
          <w:numId w:val="35"/>
        </w:numPr>
        <w:spacing w:before="100" w:beforeAutospacing="1" w:after="100" w:afterAutospacing="1"/>
        <w:rPr>
          <w:rFonts w:ascii="Arial" w:hAnsi="Arial" w:cs="Arial"/>
        </w:rPr>
      </w:pPr>
      <w:r w:rsidRPr="00B65EAF">
        <w:rPr>
          <w:rFonts w:ascii="Arial" w:hAnsi="Arial" w:cs="Arial"/>
        </w:rPr>
        <w:t xml:space="preserve">Heading should be larger than main body text entries </w:t>
      </w:r>
    </w:p>
    <w:p w:rsidR="00D047DC" w:rsidRPr="00B65EAF" w:rsidRDefault="00D047DC" w:rsidP="00D047DC">
      <w:pPr>
        <w:numPr>
          <w:ilvl w:val="0"/>
          <w:numId w:val="35"/>
        </w:numPr>
        <w:spacing w:before="100" w:beforeAutospacing="1" w:after="100" w:afterAutospacing="1"/>
        <w:rPr>
          <w:rFonts w:ascii="Arial" w:hAnsi="Arial" w:cs="Arial"/>
        </w:rPr>
      </w:pPr>
      <w:r w:rsidRPr="00B65EAF">
        <w:rPr>
          <w:rFonts w:ascii="Arial" w:hAnsi="Arial" w:cs="Arial"/>
        </w:rPr>
        <w:t xml:space="preserve">Main body text entries should be larger than any sub-entries </w:t>
      </w:r>
    </w:p>
    <w:p w:rsidR="00D047DC" w:rsidRPr="00B65EAF" w:rsidRDefault="00D047DC" w:rsidP="00D047DC">
      <w:pPr>
        <w:numPr>
          <w:ilvl w:val="0"/>
          <w:numId w:val="35"/>
        </w:numPr>
        <w:spacing w:before="100" w:beforeAutospacing="1" w:after="100" w:afterAutospacing="1"/>
        <w:rPr>
          <w:rFonts w:ascii="Arial" w:hAnsi="Arial" w:cs="Arial"/>
        </w:rPr>
      </w:pPr>
      <w:r w:rsidRPr="00B65EAF">
        <w:rPr>
          <w:rFonts w:ascii="Arial" w:hAnsi="Arial" w:cs="Arial"/>
        </w:rPr>
        <w:t xml:space="preserve">Footers and graphics captions should be the smallest text of all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Font sizes should range between 18 and 48 points</w:t>
      </w:r>
      <w:r w:rsidRPr="00B65EAF">
        <w:rPr>
          <w:rFonts w:ascii="Arial" w:hAnsi="Arial" w:cs="Arial"/>
        </w:rPr>
        <w:t xml:space="preserve"> </w:t>
      </w:r>
    </w:p>
    <w:p w:rsidR="00D047DC" w:rsidRPr="00B65EAF" w:rsidRDefault="00D047DC" w:rsidP="00D047DC">
      <w:pPr>
        <w:numPr>
          <w:ilvl w:val="0"/>
          <w:numId w:val="35"/>
        </w:numPr>
        <w:spacing w:before="100" w:beforeAutospacing="1" w:after="100" w:afterAutospacing="1"/>
        <w:rPr>
          <w:rFonts w:ascii="Arial" w:hAnsi="Arial" w:cs="Arial"/>
        </w:rPr>
      </w:pPr>
      <w:r w:rsidRPr="00B65EAF">
        <w:rPr>
          <w:rFonts w:ascii="Arial" w:hAnsi="Arial" w:cs="Arial"/>
        </w:rPr>
        <w:t xml:space="preserve">Main body text should generally be 24-32 pt. </w:t>
      </w:r>
    </w:p>
    <w:p w:rsidR="00D047DC" w:rsidRPr="00B65EAF" w:rsidRDefault="00D047DC" w:rsidP="00D047DC">
      <w:pPr>
        <w:numPr>
          <w:ilvl w:val="0"/>
          <w:numId w:val="35"/>
        </w:numPr>
        <w:spacing w:before="100" w:beforeAutospacing="1" w:after="100" w:afterAutospacing="1"/>
        <w:rPr>
          <w:rFonts w:ascii="Arial" w:hAnsi="Arial" w:cs="Arial"/>
        </w:rPr>
      </w:pPr>
      <w:r w:rsidRPr="00B65EAF">
        <w:rPr>
          <w:rFonts w:ascii="Arial" w:hAnsi="Arial" w:cs="Arial"/>
        </w:rPr>
        <w:t xml:space="preserve">When in doubt, use a bigger font size.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Illegible fonts detract from the message</w:t>
      </w:r>
      <w:r w:rsidRPr="00B65EAF">
        <w:rPr>
          <w:rFonts w:ascii="Arial" w:hAnsi="Arial" w:cs="Arial"/>
        </w:rPr>
        <w:t xml:space="preserve"> </w:t>
      </w:r>
    </w:p>
    <w:p w:rsidR="00D047DC" w:rsidRPr="00B65EAF" w:rsidRDefault="00D047DC" w:rsidP="00D047DC">
      <w:pPr>
        <w:numPr>
          <w:ilvl w:val="0"/>
          <w:numId w:val="35"/>
        </w:numPr>
        <w:spacing w:before="100" w:beforeAutospacing="1" w:after="100" w:afterAutospacing="1"/>
        <w:rPr>
          <w:rFonts w:ascii="Arial" w:hAnsi="Arial" w:cs="Arial"/>
        </w:rPr>
      </w:pPr>
      <w:r w:rsidRPr="00B65EAF">
        <w:rPr>
          <w:rFonts w:ascii="Arial" w:hAnsi="Arial" w:cs="Arial"/>
        </w:rPr>
        <w:t xml:space="preserve">While a legible font does nothing to add to the presentation’s message, an illegible font detracts from the message by requiring the observer to expend energy merely reading the text. </w:t>
      </w:r>
    </w:p>
    <w:p w:rsidR="00D047DC" w:rsidRPr="00B65EAF" w:rsidRDefault="00D047DC" w:rsidP="00D047DC">
      <w:pPr>
        <w:numPr>
          <w:ilvl w:val="0"/>
          <w:numId w:val="35"/>
        </w:numPr>
        <w:spacing w:before="100" w:beforeAutospacing="1" w:after="100" w:afterAutospacing="1"/>
        <w:rPr>
          <w:rFonts w:ascii="Arial" w:hAnsi="Arial" w:cs="Arial"/>
        </w:rPr>
      </w:pPr>
      <w:r w:rsidRPr="00B65EAF">
        <w:rPr>
          <w:rFonts w:ascii="Arial" w:hAnsi="Arial" w:cs="Arial"/>
        </w:rPr>
        <w:t xml:space="preserve">Legibility of font face is determined by two factors: the thickness of the strokes which make up the characters and the "openness" of the characters. </w:t>
      </w:r>
    </w:p>
    <w:p w:rsidR="00D047DC" w:rsidRPr="00B65EAF" w:rsidRDefault="00D047DC" w:rsidP="00D047DC">
      <w:pPr>
        <w:numPr>
          <w:ilvl w:val="0"/>
          <w:numId w:val="35"/>
        </w:numPr>
        <w:spacing w:before="100" w:beforeAutospacing="1" w:after="100" w:afterAutospacing="1"/>
        <w:rPr>
          <w:rFonts w:ascii="Arial" w:hAnsi="Arial" w:cs="Arial"/>
        </w:rPr>
      </w:pPr>
      <w:r w:rsidRPr="00B65EAF">
        <w:rPr>
          <w:rFonts w:ascii="Arial" w:hAnsi="Arial" w:cs="Arial"/>
        </w:rPr>
        <w:t xml:space="preserve">The best fonts have strokes of equal width. A variety of widths within the strokes of characters may be artistically pleasing, but make the characters more difficult to recognize.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If using a computer for the presentation, use "system" fonts</w:t>
      </w:r>
      <w:r w:rsidRPr="00B65EAF">
        <w:rPr>
          <w:rFonts w:ascii="Arial" w:hAnsi="Arial" w:cs="Arial"/>
        </w:rPr>
        <w:t xml:space="preserve"> </w:t>
      </w:r>
    </w:p>
    <w:p w:rsidR="00D047DC" w:rsidRPr="00B65EAF" w:rsidRDefault="00D047DC" w:rsidP="00D047DC">
      <w:pPr>
        <w:numPr>
          <w:ilvl w:val="0"/>
          <w:numId w:val="33"/>
        </w:numPr>
        <w:spacing w:before="100" w:beforeAutospacing="1" w:after="100" w:afterAutospacing="1"/>
        <w:rPr>
          <w:rFonts w:ascii="Arial" w:hAnsi="Arial" w:cs="Arial"/>
        </w:rPr>
      </w:pPr>
      <w:r w:rsidRPr="00B65EAF">
        <w:rPr>
          <w:rFonts w:ascii="Arial" w:hAnsi="Arial" w:cs="Arial"/>
        </w:rPr>
        <w:t xml:space="preserve">If using a computer to prepare and "show" the presentation, it is best to use fonts that are "system" fonts. </w:t>
      </w:r>
    </w:p>
    <w:p w:rsidR="00D047DC" w:rsidRPr="00B65EAF" w:rsidRDefault="00D047DC" w:rsidP="00D047DC">
      <w:pPr>
        <w:numPr>
          <w:ilvl w:val="1"/>
          <w:numId w:val="33"/>
        </w:numPr>
        <w:spacing w:before="100" w:beforeAutospacing="1" w:after="100" w:afterAutospacing="1"/>
        <w:rPr>
          <w:rFonts w:ascii="Arial" w:hAnsi="Arial" w:cs="Arial"/>
        </w:rPr>
      </w:pPr>
      <w:r w:rsidRPr="00B65EAF">
        <w:rPr>
          <w:rFonts w:ascii="Arial" w:hAnsi="Arial" w:cs="Arial"/>
        </w:rPr>
        <w:t xml:space="preserve">This is especially important if the presentation is being prepared on one computer but will be "shown" on another. The "show" computer may not have the same fonts available as the computer used to prepare the presentation. </w:t>
      </w:r>
    </w:p>
    <w:p w:rsidR="00D047DC" w:rsidRPr="00B65EAF" w:rsidRDefault="00D047DC" w:rsidP="00D047DC">
      <w:pPr>
        <w:numPr>
          <w:ilvl w:val="0"/>
          <w:numId w:val="34"/>
        </w:numPr>
        <w:spacing w:before="100" w:beforeAutospacing="1" w:after="100" w:afterAutospacing="1"/>
        <w:rPr>
          <w:rFonts w:ascii="Arial" w:hAnsi="Arial" w:cs="Arial"/>
        </w:rPr>
      </w:pPr>
      <w:r w:rsidRPr="00B65EAF">
        <w:rPr>
          <w:rFonts w:ascii="Arial" w:hAnsi="Arial" w:cs="Arial"/>
        </w:rPr>
        <w:t xml:space="preserve">Times New Roman and Arial for Windows-PCs and Times and Helvetica for Macintosh are good choices. </w:t>
      </w:r>
    </w:p>
    <w:p w:rsidR="00D047DC" w:rsidRPr="00B65EAF" w:rsidRDefault="00D047DC" w:rsidP="00D047DC">
      <w:pPr>
        <w:pStyle w:val="Heading1"/>
        <w:rPr>
          <w:rFonts w:ascii="Arial" w:hAnsi="Arial" w:cs="Arial"/>
        </w:rPr>
      </w:pPr>
      <w:r w:rsidRPr="00B65EAF">
        <w:rPr>
          <w:rFonts w:ascii="Arial" w:hAnsi="Arial" w:cs="Arial"/>
        </w:rPr>
        <w:br w:type="page"/>
      </w:r>
      <w:r w:rsidRPr="00B65EAF">
        <w:rPr>
          <w:rFonts w:ascii="Arial" w:hAnsi="Arial" w:cs="Arial"/>
          <w:sz w:val="36"/>
          <w:szCs w:val="36"/>
        </w:rPr>
        <w:lastRenderedPageBreak/>
        <w:t>Type Basics</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 xml:space="preserve">ALL CAPITAL LETTERS are hard to read. </w:t>
      </w:r>
    </w:p>
    <w:p w:rsidR="00D047DC" w:rsidRPr="00B65EAF" w:rsidRDefault="00D047DC" w:rsidP="00D047DC">
      <w:pPr>
        <w:numPr>
          <w:ilvl w:val="0"/>
          <w:numId w:val="35"/>
        </w:numPr>
        <w:spacing w:before="100" w:beforeAutospacing="1" w:after="100" w:afterAutospacing="1"/>
        <w:rPr>
          <w:rFonts w:ascii="Arial" w:hAnsi="Arial" w:cs="Arial"/>
        </w:rPr>
      </w:pPr>
      <w:r w:rsidRPr="00B65EAF">
        <w:rPr>
          <w:rFonts w:ascii="Arial" w:hAnsi="Arial" w:cs="Arial"/>
        </w:rPr>
        <w:t xml:space="preserve">Capital letters lack ascenders and descenders making them less distinctive. </w:t>
      </w:r>
    </w:p>
    <w:p w:rsidR="00D047DC" w:rsidRPr="00B65EAF" w:rsidRDefault="00D047DC" w:rsidP="00D047DC">
      <w:pPr>
        <w:numPr>
          <w:ilvl w:val="0"/>
          <w:numId w:val="35"/>
        </w:numPr>
        <w:spacing w:before="100" w:beforeAutospacing="1" w:after="100" w:afterAutospacing="1"/>
        <w:rPr>
          <w:rFonts w:ascii="Arial" w:hAnsi="Arial" w:cs="Arial"/>
        </w:rPr>
      </w:pPr>
      <w:r w:rsidRPr="00B65EAF">
        <w:rPr>
          <w:rFonts w:ascii="Arial" w:hAnsi="Arial" w:cs="Arial"/>
        </w:rPr>
        <w:t xml:space="preserve">Over 95% of all printed material is lowercase letters. </w:t>
      </w:r>
    </w:p>
    <w:p w:rsidR="00D047DC" w:rsidRPr="00B65EAF" w:rsidRDefault="00D047DC" w:rsidP="00D047DC">
      <w:pPr>
        <w:numPr>
          <w:ilvl w:val="0"/>
          <w:numId w:val="35"/>
        </w:numPr>
        <w:spacing w:before="100" w:beforeAutospacing="1" w:after="100" w:afterAutospacing="1"/>
        <w:rPr>
          <w:rFonts w:ascii="Arial" w:hAnsi="Arial" w:cs="Arial"/>
        </w:rPr>
      </w:pPr>
      <w:r w:rsidRPr="00B65EAF">
        <w:rPr>
          <w:rFonts w:ascii="Arial" w:hAnsi="Arial" w:cs="Arial"/>
        </w:rPr>
        <w:t xml:space="preserve">Because of this, people tend to be slower readers when words are in uppercase or capital letters.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Use uppercase letters for the first letter of all main words</w:t>
      </w:r>
      <w:r w:rsidRPr="00B65EAF">
        <w:rPr>
          <w:rFonts w:ascii="Arial" w:hAnsi="Arial" w:cs="Arial"/>
        </w:rPr>
        <w:t xml:space="preserve"> </w:t>
      </w:r>
    </w:p>
    <w:p w:rsidR="00D047DC" w:rsidRPr="00B65EAF" w:rsidRDefault="00D047DC" w:rsidP="00D047DC">
      <w:pPr>
        <w:numPr>
          <w:ilvl w:val="0"/>
          <w:numId w:val="35"/>
        </w:numPr>
        <w:spacing w:before="100" w:beforeAutospacing="1" w:after="100" w:afterAutospacing="1"/>
        <w:rPr>
          <w:rFonts w:ascii="Arial" w:hAnsi="Arial" w:cs="Arial"/>
        </w:rPr>
      </w:pPr>
      <w:r w:rsidRPr="00B65EAF">
        <w:rPr>
          <w:rFonts w:ascii="Arial" w:hAnsi="Arial" w:cs="Arial"/>
        </w:rPr>
        <w:t xml:space="preserve">Use capital letters (uppercase) for the first letter of all the main words (all but prepositions and conjunctions).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Avoid abbreviations</w:t>
      </w:r>
      <w:r w:rsidRPr="00B65EAF">
        <w:rPr>
          <w:rFonts w:ascii="Arial" w:hAnsi="Arial" w:cs="Arial"/>
        </w:rPr>
        <w:t xml:space="preserve"> </w:t>
      </w:r>
    </w:p>
    <w:p w:rsidR="00D047DC" w:rsidRPr="00B65EAF" w:rsidRDefault="00D047DC" w:rsidP="00D047DC">
      <w:pPr>
        <w:numPr>
          <w:ilvl w:val="0"/>
          <w:numId w:val="35"/>
        </w:numPr>
        <w:spacing w:before="100" w:beforeAutospacing="1" w:after="100" w:afterAutospacing="1"/>
        <w:rPr>
          <w:rFonts w:ascii="Arial" w:hAnsi="Arial" w:cs="Arial"/>
        </w:rPr>
      </w:pPr>
      <w:r w:rsidRPr="00B65EAF">
        <w:rPr>
          <w:rFonts w:ascii="Arial" w:hAnsi="Arial" w:cs="Arial"/>
        </w:rPr>
        <w:t xml:space="preserve">Abbreviations should be avoided unless you are sure that the audience will be familiar with the material. </w:t>
      </w:r>
    </w:p>
    <w:p w:rsidR="00D047DC" w:rsidRPr="00B65EAF" w:rsidRDefault="00D047DC" w:rsidP="00D047DC">
      <w:pPr>
        <w:spacing w:before="100" w:beforeAutospacing="1" w:after="100" w:afterAutospacing="1"/>
        <w:ind w:left="360"/>
        <w:rPr>
          <w:rFonts w:ascii="Arial" w:hAnsi="Arial" w:cs="Arial"/>
        </w:rPr>
      </w:pPr>
      <w:r w:rsidRPr="00B65EAF">
        <w:rPr>
          <w:rStyle w:val="Strong"/>
          <w:rFonts w:ascii="Arial" w:hAnsi="Arial" w:cs="Arial"/>
          <w:color w:val="000080"/>
        </w:rPr>
        <w:t>Punctuation marks can usually be omitted</w:t>
      </w:r>
      <w:r w:rsidRPr="00B65EAF">
        <w:rPr>
          <w:rFonts w:ascii="Arial" w:hAnsi="Arial" w:cs="Arial"/>
        </w:rPr>
        <w:t xml:space="preserve"> </w:t>
      </w:r>
    </w:p>
    <w:p w:rsidR="00D047DC" w:rsidRPr="00B65EAF" w:rsidRDefault="00D047DC" w:rsidP="00D047DC">
      <w:pPr>
        <w:numPr>
          <w:ilvl w:val="0"/>
          <w:numId w:val="35"/>
        </w:numPr>
        <w:spacing w:before="100" w:beforeAutospacing="1" w:after="100" w:afterAutospacing="1"/>
        <w:rPr>
          <w:rFonts w:ascii="Arial" w:hAnsi="Arial" w:cs="Arial"/>
        </w:rPr>
      </w:pPr>
      <w:r w:rsidRPr="00B65EAF">
        <w:rPr>
          <w:rFonts w:ascii="Arial" w:hAnsi="Arial" w:cs="Arial"/>
        </w:rPr>
        <w:t xml:space="preserve">Usually punctuation marks (especially commas and periods) serve no function and can be omitted. </w:t>
      </w:r>
    </w:p>
    <w:p w:rsidR="00D047DC" w:rsidRPr="00B65EAF" w:rsidRDefault="00D047DC" w:rsidP="00D047DC">
      <w:pPr>
        <w:pStyle w:val="Heading1"/>
        <w:rPr>
          <w:rFonts w:ascii="Arial" w:hAnsi="Arial" w:cs="Arial"/>
        </w:rPr>
      </w:pPr>
      <w:r w:rsidRPr="00B65EAF">
        <w:rPr>
          <w:rFonts w:ascii="Arial" w:hAnsi="Arial" w:cs="Arial"/>
        </w:rPr>
        <w:br w:type="page"/>
      </w:r>
      <w:r w:rsidRPr="00B65EAF">
        <w:rPr>
          <w:rFonts w:ascii="Arial" w:hAnsi="Arial" w:cs="Arial"/>
          <w:sz w:val="36"/>
          <w:szCs w:val="36"/>
        </w:rPr>
        <w:lastRenderedPageBreak/>
        <w:t>Laser Basics</w:t>
      </w:r>
    </w:p>
    <w:p w:rsidR="00D047DC" w:rsidRPr="00B65EAF" w:rsidRDefault="00D047DC" w:rsidP="00D047DC">
      <w:pPr>
        <w:numPr>
          <w:ilvl w:val="0"/>
          <w:numId w:val="36"/>
        </w:numPr>
        <w:spacing w:before="100" w:beforeAutospacing="1" w:after="100" w:afterAutospacing="1"/>
        <w:rPr>
          <w:rFonts w:ascii="Arial" w:hAnsi="Arial" w:cs="Arial"/>
        </w:rPr>
      </w:pPr>
      <w:r w:rsidRPr="00B65EAF">
        <w:rPr>
          <w:rStyle w:val="Strong"/>
          <w:rFonts w:ascii="Arial" w:hAnsi="Arial" w:cs="Arial"/>
          <w:color w:val="000080"/>
        </w:rPr>
        <w:t>Use laser pointers sparingly</w:t>
      </w:r>
      <w:r w:rsidRPr="00B65EAF">
        <w:rPr>
          <w:rFonts w:ascii="Arial" w:hAnsi="Arial" w:cs="Arial"/>
        </w:rPr>
        <w:t xml:space="preserve"> </w:t>
      </w:r>
    </w:p>
    <w:p w:rsidR="00D047DC" w:rsidRPr="00B65EAF" w:rsidRDefault="00D047DC" w:rsidP="00D047DC">
      <w:pPr>
        <w:numPr>
          <w:ilvl w:val="1"/>
          <w:numId w:val="36"/>
        </w:numPr>
        <w:spacing w:before="100" w:beforeAutospacing="1" w:after="100" w:afterAutospacing="1"/>
        <w:rPr>
          <w:rFonts w:ascii="Arial" w:hAnsi="Arial" w:cs="Arial"/>
        </w:rPr>
      </w:pPr>
      <w:r w:rsidRPr="00B65EAF">
        <w:rPr>
          <w:rFonts w:ascii="Arial" w:hAnsi="Arial" w:cs="Arial"/>
        </w:rPr>
        <w:t xml:space="preserve">Highlight only what your talk is focused on and be sure to move the pointer slowly. </w:t>
      </w:r>
    </w:p>
    <w:p w:rsidR="00D047DC" w:rsidRPr="00B65EAF" w:rsidRDefault="00D047DC" w:rsidP="00D047DC">
      <w:pPr>
        <w:numPr>
          <w:ilvl w:val="1"/>
          <w:numId w:val="36"/>
        </w:numPr>
        <w:spacing w:before="100" w:beforeAutospacing="1" w:after="100" w:afterAutospacing="1"/>
        <w:rPr>
          <w:rFonts w:ascii="Arial" w:hAnsi="Arial" w:cs="Arial"/>
        </w:rPr>
      </w:pPr>
      <w:r w:rsidRPr="00B65EAF">
        <w:rPr>
          <w:rFonts w:ascii="Arial" w:hAnsi="Arial" w:cs="Arial"/>
        </w:rPr>
        <w:t xml:space="preserve">Once you have drawn the attention to the given point, turn the pointer off to remove the distraction. </w:t>
      </w:r>
    </w:p>
    <w:p w:rsidR="00D047DC" w:rsidRPr="00B65EAF" w:rsidRDefault="00D047DC" w:rsidP="00D047DC">
      <w:pPr>
        <w:numPr>
          <w:ilvl w:val="0"/>
          <w:numId w:val="37"/>
        </w:numPr>
        <w:spacing w:before="100" w:beforeAutospacing="1" w:after="100" w:afterAutospacing="1"/>
        <w:rPr>
          <w:rFonts w:ascii="Arial" w:hAnsi="Arial" w:cs="Arial"/>
        </w:rPr>
      </w:pPr>
      <w:r w:rsidRPr="00B65EAF">
        <w:rPr>
          <w:rStyle w:val="Strong"/>
          <w:rFonts w:ascii="Arial" w:hAnsi="Arial" w:cs="Arial"/>
          <w:color w:val="000080"/>
        </w:rPr>
        <w:t>Guide the audience with verbal instructions</w:t>
      </w:r>
      <w:r w:rsidRPr="00B65EAF">
        <w:rPr>
          <w:rFonts w:ascii="Arial" w:hAnsi="Arial" w:cs="Arial"/>
        </w:rPr>
        <w:t xml:space="preserve"> </w:t>
      </w:r>
    </w:p>
    <w:p w:rsidR="00D047DC" w:rsidRPr="00B65EAF" w:rsidRDefault="00D047DC" w:rsidP="00D047DC">
      <w:pPr>
        <w:numPr>
          <w:ilvl w:val="1"/>
          <w:numId w:val="37"/>
        </w:numPr>
        <w:spacing w:before="100" w:beforeAutospacing="1" w:after="100" w:afterAutospacing="1"/>
        <w:rPr>
          <w:rFonts w:ascii="Arial" w:hAnsi="Arial" w:cs="Arial"/>
        </w:rPr>
      </w:pPr>
      <w:r w:rsidRPr="00B65EAF">
        <w:rPr>
          <w:rFonts w:ascii="Arial" w:hAnsi="Arial" w:cs="Arial"/>
        </w:rPr>
        <w:t xml:space="preserve">For example, "As you see in the lower left panel of the slide. . ." </w:t>
      </w:r>
    </w:p>
    <w:p w:rsidR="00D047DC" w:rsidRPr="00B65EAF" w:rsidRDefault="00D047DC" w:rsidP="00D047DC">
      <w:pPr>
        <w:numPr>
          <w:ilvl w:val="0"/>
          <w:numId w:val="38"/>
        </w:numPr>
        <w:spacing w:before="100" w:beforeAutospacing="1" w:after="100" w:afterAutospacing="1"/>
        <w:rPr>
          <w:rFonts w:ascii="Arial" w:hAnsi="Arial" w:cs="Arial"/>
        </w:rPr>
      </w:pPr>
      <w:r w:rsidRPr="00B65EAF">
        <w:rPr>
          <w:rStyle w:val="Strong"/>
          <w:rFonts w:ascii="Arial" w:hAnsi="Arial" w:cs="Arial"/>
          <w:color w:val="000080"/>
        </w:rPr>
        <w:t>Avoid laser light shows</w:t>
      </w:r>
      <w:r w:rsidRPr="00B65EAF">
        <w:rPr>
          <w:rFonts w:ascii="Arial" w:hAnsi="Arial" w:cs="Arial"/>
        </w:rPr>
        <w:t xml:space="preserve"> </w:t>
      </w:r>
    </w:p>
    <w:p w:rsidR="00D047DC" w:rsidRPr="00B65EAF" w:rsidRDefault="00D047DC" w:rsidP="00D047DC">
      <w:pPr>
        <w:numPr>
          <w:ilvl w:val="1"/>
          <w:numId w:val="38"/>
        </w:numPr>
        <w:spacing w:before="100" w:beforeAutospacing="1" w:after="100" w:afterAutospacing="1"/>
        <w:rPr>
          <w:rFonts w:ascii="Arial" w:hAnsi="Arial" w:cs="Arial"/>
        </w:rPr>
      </w:pPr>
      <w:r w:rsidRPr="00B65EAF">
        <w:rPr>
          <w:rFonts w:ascii="Arial" w:hAnsi="Arial" w:cs="Arial"/>
        </w:rPr>
        <w:t xml:space="preserve">The laser detracts from the important matter -- your presentation. </w:t>
      </w:r>
    </w:p>
    <w:p w:rsidR="00D047DC" w:rsidRDefault="00D047DC">
      <w:bookmarkStart w:id="0" w:name="_GoBack"/>
      <w:bookmarkEnd w:id="0"/>
    </w:p>
    <w:sectPr w:rsidR="00D047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97F"/>
    <w:multiLevelType w:val="multilevel"/>
    <w:tmpl w:val="1784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F131E"/>
    <w:multiLevelType w:val="multilevel"/>
    <w:tmpl w:val="13808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47FDB"/>
    <w:multiLevelType w:val="multilevel"/>
    <w:tmpl w:val="854A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8359D"/>
    <w:multiLevelType w:val="multilevel"/>
    <w:tmpl w:val="F132BC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31175"/>
    <w:multiLevelType w:val="multilevel"/>
    <w:tmpl w:val="DE9CA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0759E2"/>
    <w:multiLevelType w:val="multilevel"/>
    <w:tmpl w:val="E91C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667B6"/>
    <w:multiLevelType w:val="multilevel"/>
    <w:tmpl w:val="DD00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C256C3"/>
    <w:multiLevelType w:val="multilevel"/>
    <w:tmpl w:val="9E080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394246"/>
    <w:multiLevelType w:val="multilevel"/>
    <w:tmpl w:val="8E10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6B7D07"/>
    <w:multiLevelType w:val="multilevel"/>
    <w:tmpl w:val="AEEA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F4685"/>
    <w:multiLevelType w:val="multilevel"/>
    <w:tmpl w:val="640C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EC520B"/>
    <w:multiLevelType w:val="multilevel"/>
    <w:tmpl w:val="78361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83E32"/>
    <w:multiLevelType w:val="multilevel"/>
    <w:tmpl w:val="AAEC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B9304F"/>
    <w:multiLevelType w:val="multilevel"/>
    <w:tmpl w:val="24D8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0C0D9F"/>
    <w:multiLevelType w:val="multilevel"/>
    <w:tmpl w:val="8A3C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101023"/>
    <w:multiLevelType w:val="multilevel"/>
    <w:tmpl w:val="84B6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7E092F"/>
    <w:multiLevelType w:val="multilevel"/>
    <w:tmpl w:val="F866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E24402"/>
    <w:multiLevelType w:val="multilevel"/>
    <w:tmpl w:val="7B20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457CCA"/>
    <w:multiLevelType w:val="multilevel"/>
    <w:tmpl w:val="6EEA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4417E9"/>
    <w:multiLevelType w:val="multilevel"/>
    <w:tmpl w:val="EF7E7A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C085F"/>
    <w:multiLevelType w:val="multilevel"/>
    <w:tmpl w:val="AEE2B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3619F4"/>
    <w:multiLevelType w:val="multilevel"/>
    <w:tmpl w:val="CE30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497DFA"/>
    <w:multiLevelType w:val="multilevel"/>
    <w:tmpl w:val="7322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0029AE"/>
    <w:multiLevelType w:val="multilevel"/>
    <w:tmpl w:val="7F32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3D2AB6"/>
    <w:multiLevelType w:val="multilevel"/>
    <w:tmpl w:val="85EA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967FAA"/>
    <w:multiLevelType w:val="multilevel"/>
    <w:tmpl w:val="EB56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5D2712"/>
    <w:multiLevelType w:val="multilevel"/>
    <w:tmpl w:val="3FC26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4A6991"/>
    <w:multiLevelType w:val="multilevel"/>
    <w:tmpl w:val="56160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8C673F"/>
    <w:multiLevelType w:val="multilevel"/>
    <w:tmpl w:val="510E1F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E76352"/>
    <w:multiLevelType w:val="multilevel"/>
    <w:tmpl w:val="0A58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CF2747"/>
    <w:multiLevelType w:val="multilevel"/>
    <w:tmpl w:val="223C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E3004C"/>
    <w:multiLevelType w:val="multilevel"/>
    <w:tmpl w:val="2CD4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A72849"/>
    <w:multiLevelType w:val="multilevel"/>
    <w:tmpl w:val="821E38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D52BB2"/>
    <w:multiLevelType w:val="multilevel"/>
    <w:tmpl w:val="F77C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641BB8"/>
    <w:multiLevelType w:val="multilevel"/>
    <w:tmpl w:val="2D3E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130D5D"/>
    <w:multiLevelType w:val="multilevel"/>
    <w:tmpl w:val="B794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247C47"/>
    <w:multiLevelType w:val="multilevel"/>
    <w:tmpl w:val="1FEE2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E714F3"/>
    <w:multiLevelType w:val="multilevel"/>
    <w:tmpl w:val="EA84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9"/>
  </w:num>
  <w:num w:numId="3">
    <w:abstractNumId w:val="0"/>
  </w:num>
  <w:num w:numId="4">
    <w:abstractNumId w:val="21"/>
  </w:num>
  <w:num w:numId="5">
    <w:abstractNumId w:val="29"/>
  </w:num>
  <w:num w:numId="6">
    <w:abstractNumId w:val="35"/>
  </w:num>
  <w:num w:numId="7">
    <w:abstractNumId w:val="36"/>
  </w:num>
  <w:num w:numId="8">
    <w:abstractNumId w:val="25"/>
  </w:num>
  <w:num w:numId="9">
    <w:abstractNumId w:val="16"/>
  </w:num>
  <w:num w:numId="10">
    <w:abstractNumId w:val="24"/>
  </w:num>
  <w:num w:numId="11">
    <w:abstractNumId w:val="31"/>
  </w:num>
  <w:num w:numId="12">
    <w:abstractNumId w:val="34"/>
  </w:num>
  <w:num w:numId="13">
    <w:abstractNumId w:val="17"/>
  </w:num>
  <w:num w:numId="14">
    <w:abstractNumId w:val="10"/>
  </w:num>
  <w:num w:numId="15">
    <w:abstractNumId w:val="4"/>
  </w:num>
  <w:num w:numId="16">
    <w:abstractNumId w:val="7"/>
  </w:num>
  <w:num w:numId="17">
    <w:abstractNumId w:val="30"/>
  </w:num>
  <w:num w:numId="18">
    <w:abstractNumId w:val="2"/>
  </w:num>
  <w:num w:numId="19">
    <w:abstractNumId w:val="15"/>
  </w:num>
  <w:num w:numId="20">
    <w:abstractNumId w:val="12"/>
  </w:num>
  <w:num w:numId="21">
    <w:abstractNumId w:val="33"/>
  </w:num>
  <w:num w:numId="22">
    <w:abstractNumId w:val="14"/>
  </w:num>
  <w:num w:numId="23">
    <w:abstractNumId w:val="5"/>
  </w:num>
  <w:num w:numId="24">
    <w:abstractNumId w:val="6"/>
  </w:num>
  <w:num w:numId="25">
    <w:abstractNumId w:val="11"/>
  </w:num>
  <w:num w:numId="26">
    <w:abstractNumId w:val="13"/>
  </w:num>
  <w:num w:numId="27">
    <w:abstractNumId w:val="27"/>
  </w:num>
  <w:num w:numId="28">
    <w:abstractNumId w:val="20"/>
  </w:num>
  <w:num w:numId="29">
    <w:abstractNumId w:val="18"/>
  </w:num>
  <w:num w:numId="30">
    <w:abstractNumId w:val="23"/>
  </w:num>
  <w:num w:numId="31">
    <w:abstractNumId w:val="9"/>
  </w:num>
  <w:num w:numId="32">
    <w:abstractNumId w:val="8"/>
  </w:num>
  <w:num w:numId="33">
    <w:abstractNumId w:val="1"/>
  </w:num>
  <w:num w:numId="34">
    <w:abstractNumId w:val="22"/>
  </w:num>
  <w:num w:numId="35">
    <w:abstractNumId w:val="37"/>
  </w:num>
  <w:num w:numId="36">
    <w:abstractNumId w:val="32"/>
  </w:num>
  <w:num w:numId="37">
    <w:abstractNumId w:val="3"/>
  </w:num>
  <w:num w:numId="38">
    <w:abstractNumId w:val="2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99"/>
    <w:rsid w:val="001E6D99"/>
    <w:rsid w:val="005A7610"/>
    <w:rsid w:val="0079658A"/>
    <w:rsid w:val="00B65EAF"/>
    <w:rsid w:val="00BA60C4"/>
    <w:rsid w:val="00D047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qFormat/>
    <w:rsid w:val="001E6D99"/>
    <w:pPr>
      <w:spacing w:before="100" w:beforeAutospacing="1" w:after="100" w:afterAutospacing="1"/>
      <w:outlineLvl w:val="0"/>
    </w:pPr>
    <w:rPr>
      <w:b/>
      <w:bCs/>
      <w:kern w:val="36"/>
      <w:sz w:val="48"/>
      <w:szCs w:val="48"/>
    </w:rPr>
  </w:style>
  <w:style w:type="paragraph" w:styleId="Heading2">
    <w:name w:val="heading 2"/>
    <w:basedOn w:val="Normal"/>
    <w:next w:val="Normal"/>
    <w:qFormat/>
    <w:rsid w:val="001E6D9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ables">
    <w:name w:val="Header Tables"/>
    <w:basedOn w:val="Header"/>
    <w:rsid w:val="00C74EB1"/>
    <w:pPr>
      <w:pBdr>
        <w:bottom w:val="single" w:sz="4" w:space="1" w:color="auto"/>
      </w:pBdr>
      <w:tabs>
        <w:tab w:val="clear" w:pos="4320"/>
        <w:tab w:val="clear" w:pos="8640"/>
        <w:tab w:val="right" w:pos="6840"/>
      </w:tabs>
      <w:spacing w:before="120"/>
      <w:ind w:left="-2880"/>
    </w:pPr>
    <w:rPr>
      <w:rFonts w:ascii="Arial" w:eastAsia="Times" w:hAnsi="Arial"/>
      <w:color w:val="000000"/>
      <w:sz w:val="16"/>
      <w:szCs w:val="22"/>
    </w:rPr>
  </w:style>
  <w:style w:type="paragraph" w:styleId="Header">
    <w:name w:val="header"/>
    <w:basedOn w:val="Normal"/>
    <w:rsid w:val="00C74EB1"/>
    <w:pPr>
      <w:tabs>
        <w:tab w:val="center" w:pos="4320"/>
        <w:tab w:val="right" w:pos="8640"/>
      </w:tabs>
    </w:pPr>
  </w:style>
  <w:style w:type="paragraph" w:customStyle="1" w:styleId="HeaderTable">
    <w:name w:val="Header Table"/>
    <w:basedOn w:val="Header"/>
    <w:rsid w:val="00C74EB1"/>
    <w:pPr>
      <w:pBdr>
        <w:bottom w:val="single" w:sz="4" w:space="1" w:color="auto"/>
      </w:pBdr>
      <w:tabs>
        <w:tab w:val="clear" w:pos="4320"/>
        <w:tab w:val="clear" w:pos="8640"/>
        <w:tab w:val="right" w:pos="10440"/>
      </w:tabs>
      <w:spacing w:before="120"/>
      <w:ind w:left="720"/>
    </w:pPr>
    <w:rPr>
      <w:rFonts w:ascii="Arial" w:eastAsia="Times" w:hAnsi="Arial"/>
      <w:color w:val="000000"/>
      <w:sz w:val="16"/>
      <w:szCs w:val="22"/>
    </w:rPr>
  </w:style>
  <w:style w:type="paragraph" w:customStyle="1" w:styleId="FooterTables">
    <w:name w:val="Footer Tables"/>
    <w:basedOn w:val="Footer"/>
    <w:rsid w:val="00C74EB1"/>
    <w:pPr>
      <w:tabs>
        <w:tab w:val="clear" w:pos="4320"/>
        <w:tab w:val="clear" w:pos="8640"/>
      </w:tabs>
    </w:pPr>
    <w:rPr>
      <w:rFonts w:ascii="Arial" w:eastAsia="Times" w:hAnsi="Arial" w:cs="Arial"/>
      <w:color w:val="808080"/>
      <w:sz w:val="16"/>
      <w:szCs w:val="16"/>
    </w:rPr>
  </w:style>
  <w:style w:type="paragraph" w:styleId="Footer">
    <w:name w:val="footer"/>
    <w:basedOn w:val="Normal"/>
    <w:rsid w:val="00C74EB1"/>
    <w:pPr>
      <w:tabs>
        <w:tab w:val="center" w:pos="4320"/>
        <w:tab w:val="right" w:pos="8640"/>
      </w:tabs>
    </w:pPr>
  </w:style>
  <w:style w:type="character" w:styleId="Strong">
    <w:name w:val="Strong"/>
    <w:basedOn w:val="DefaultParagraphFont"/>
    <w:qFormat/>
    <w:rsid w:val="001E6D99"/>
    <w:rPr>
      <w:b/>
      <w:bCs/>
    </w:rPr>
  </w:style>
  <w:style w:type="character" w:styleId="Emphasis">
    <w:name w:val="Emphasis"/>
    <w:basedOn w:val="DefaultParagraphFont"/>
    <w:qFormat/>
    <w:rsid w:val="001E6D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qFormat/>
    <w:rsid w:val="001E6D99"/>
    <w:pPr>
      <w:spacing w:before="100" w:beforeAutospacing="1" w:after="100" w:afterAutospacing="1"/>
      <w:outlineLvl w:val="0"/>
    </w:pPr>
    <w:rPr>
      <w:b/>
      <w:bCs/>
      <w:kern w:val="36"/>
      <w:sz w:val="48"/>
      <w:szCs w:val="48"/>
    </w:rPr>
  </w:style>
  <w:style w:type="paragraph" w:styleId="Heading2">
    <w:name w:val="heading 2"/>
    <w:basedOn w:val="Normal"/>
    <w:next w:val="Normal"/>
    <w:qFormat/>
    <w:rsid w:val="001E6D9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ables">
    <w:name w:val="Header Tables"/>
    <w:basedOn w:val="Header"/>
    <w:rsid w:val="00C74EB1"/>
    <w:pPr>
      <w:pBdr>
        <w:bottom w:val="single" w:sz="4" w:space="1" w:color="auto"/>
      </w:pBdr>
      <w:tabs>
        <w:tab w:val="clear" w:pos="4320"/>
        <w:tab w:val="clear" w:pos="8640"/>
        <w:tab w:val="right" w:pos="6840"/>
      </w:tabs>
      <w:spacing w:before="120"/>
      <w:ind w:left="-2880"/>
    </w:pPr>
    <w:rPr>
      <w:rFonts w:ascii="Arial" w:eastAsia="Times" w:hAnsi="Arial"/>
      <w:color w:val="000000"/>
      <w:sz w:val="16"/>
      <w:szCs w:val="22"/>
    </w:rPr>
  </w:style>
  <w:style w:type="paragraph" w:styleId="Header">
    <w:name w:val="header"/>
    <w:basedOn w:val="Normal"/>
    <w:rsid w:val="00C74EB1"/>
    <w:pPr>
      <w:tabs>
        <w:tab w:val="center" w:pos="4320"/>
        <w:tab w:val="right" w:pos="8640"/>
      </w:tabs>
    </w:pPr>
  </w:style>
  <w:style w:type="paragraph" w:customStyle="1" w:styleId="HeaderTable">
    <w:name w:val="Header Table"/>
    <w:basedOn w:val="Header"/>
    <w:rsid w:val="00C74EB1"/>
    <w:pPr>
      <w:pBdr>
        <w:bottom w:val="single" w:sz="4" w:space="1" w:color="auto"/>
      </w:pBdr>
      <w:tabs>
        <w:tab w:val="clear" w:pos="4320"/>
        <w:tab w:val="clear" w:pos="8640"/>
        <w:tab w:val="right" w:pos="10440"/>
      </w:tabs>
      <w:spacing w:before="120"/>
      <w:ind w:left="720"/>
    </w:pPr>
    <w:rPr>
      <w:rFonts w:ascii="Arial" w:eastAsia="Times" w:hAnsi="Arial"/>
      <w:color w:val="000000"/>
      <w:sz w:val="16"/>
      <w:szCs w:val="22"/>
    </w:rPr>
  </w:style>
  <w:style w:type="paragraph" w:customStyle="1" w:styleId="FooterTables">
    <w:name w:val="Footer Tables"/>
    <w:basedOn w:val="Footer"/>
    <w:rsid w:val="00C74EB1"/>
    <w:pPr>
      <w:tabs>
        <w:tab w:val="clear" w:pos="4320"/>
        <w:tab w:val="clear" w:pos="8640"/>
      </w:tabs>
    </w:pPr>
    <w:rPr>
      <w:rFonts w:ascii="Arial" w:eastAsia="Times" w:hAnsi="Arial" w:cs="Arial"/>
      <w:color w:val="808080"/>
      <w:sz w:val="16"/>
      <w:szCs w:val="16"/>
    </w:rPr>
  </w:style>
  <w:style w:type="paragraph" w:styleId="Footer">
    <w:name w:val="footer"/>
    <w:basedOn w:val="Normal"/>
    <w:rsid w:val="00C74EB1"/>
    <w:pPr>
      <w:tabs>
        <w:tab w:val="center" w:pos="4320"/>
        <w:tab w:val="right" w:pos="8640"/>
      </w:tabs>
    </w:pPr>
  </w:style>
  <w:style w:type="character" w:styleId="Strong">
    <w:name w:val="Strong"/>
    <w:basedOn w:val="DefaultParagraphFont"/>
    <w:qFormat/>
    <w:rsid w:val="001E6D99"/>
    <w:rPr>
      <w:b/>
      <w:bCs/>
    </w:rPr>
  </w:style>
  <w:style w:type="character" w:styleId="Emphasis">
    <w:name w:val="Emphasis"/>
    <w:basedOn w:val="DefaultParagraphFont"/>
    <w:qFormat/>
    <w:rsid w:val="001E6D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71890">
      <w:bodyDiv w:val="1"/>
      <w:marLeft w:val="0"/>
      <w:marRight w:val="0"/>
      <w:marTop w:val="0"/>
      <w:marBottom w:val="0"/>
      <w:divBdr>
        <w:top w:val="none" w:sz="0" w:space="0" w:color="auto"/>
        <w:left w:val="none" w:sz="0" w:space="0" w:color="auto"/>
        <w:bottom w:val="none" w:sz="0" w:space="0" w:color="auto"/>
        <w:right w:val="none" w:sz="0" w:space="0" w:color="auto"/>
      </w:divBdr>
      <w:divsChild>
        <w:div w:id="91051303">
          <w:blockQuote w:val="1"/>
          <w:marLeft w:val="720"/>
          <w:marRight w:val="720"/>
          <w:marTop w:val="100"/>
          <w:marBottom w:val="100"/>
          <w:divBdr>
            <w:top w:val="none" w:sz="0" w:space="0" w:color="auto"/>
            <w:left w:val="none" w:sz="0" w:space="0" w:color="auto"/>
            <w:bottom w:val="none" w:sz="0" w:space="0" w:color="auto"/>
            <w:right w:val="none" w:sz="0" w:space="0" w:color="auto"/>
          </w:divBdr>
        </w:div>
        <w:div w:id="375937490">
          <w:blockQuote w:val="1"/>
          <w:marLeft w:val="720"/>
          <w:marRight w:val="720"/>
          <w:marTop w:val="100"/>
          <w:marBottom w:val="100"/>
          <w:divBdr>
            <w:top w:val="none" w:sz="0" w:space="0" w:color="auto"/>
            <w:left w:val="none" w:sz="0" w:space="0" w:color="auto"/>
            <w:bottom w:val="none" w:sz="0" w:space="0" w:color="auto"/>
            <w:right w:val="none" w:sz="0" w:space="0" w:color="auto"/>
          </w:divBdr>
        </w:div>
        <w:div w:id="390009262">
          <w:blockQuote w:val="1"/>
          <w:marLeft w:val="720"/>
          <w:marRight w:val="720"/>
          <w:marTop w:val="100"/>
          <w:marBottom w:val="100"/>
          <w:divBdr>
            <w:top w:val="none" w:sz="0" w:space="0" w:color="auto"/>
            <w:left w:val="none" w:sz="0" w:space="0" w:color="auto"/>
            <w:bottom w:val="none" w:sz="0" w:space="0" w:color="auto"/>
            <w:right w:val="none" w:sz="0" w:space="0" w:color="auto"/>
          </w:divBdr>
        </w:div>
        <w:div w:id="476995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946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1449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88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342160">
      <w:bodyDiv w:val="1"/>
      <w:marLeft w:val="0"/>
      <w:marRight w:val="0"/>
      <w:marTop w:val="0"/>
      <w:marBottom w:val="0"/>
      <w:divBdr>
        <w:top w:val="none" w:sz="0" w:space="0" w:color="auto"/>
        <w:left w:val="none" w:sz="0" w:space="0" w:color="auto"/>
        <w:bottom w:val="none" w:sz="0" w:space="0" w:color="auto"/>
        <w:right w:val="none" w:sz="0" w:space="0" w:color="auto"/>
      </w:divBdr>
    </w:div>
    <w:div w:id="550924934">
      <w:bodyDiv w:val="1"/>
      <w:marLeft w:val="0"/>
      <w:marRight w:val="0"/>
      <w:marTop w:val="0"/>
      <w:marBottom w:val="0"/>
      <w:divBdr>
        <w:top w:val="none" w:sz="0" w:space="0" w:color="auto"/>
        <w:left w:val="none" w:sz="0" w:space="0" w:color="auto"/>
        <w:bottom w:val="none" w:sz="0" w:space="0" w:color="auto"/>
        <w:right w:val="none" w:sz="0" w:space="0" w:color="auto"/>
      </w:divBdr>
      <w:divsChild>
        <w:div w:id="214317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707113">
      <w:bodyDiv w:val="1"/>
      <w:marLeft w:val="0"/>
      <w:marRight w:val="0"/>
      <w:marTop w:val="0"/>
      <w:marBottom w:val="0"/>
      <w:divBdr>
        <w:top w:val="none" w:sz="0" w:space="0" w:color="auto"/>
        <w:left w:val="none" w:sz="0" w:space="0" w:color="auto"/>
        <w:bottom w:val="none" w:sz="0" w:space="0" w:color="auto"/>
        <w:right w:val="none" w:sz="0" w:space="0" w:color="auto"/>
      </w:divBdr>
      <w:divsChild>
        <w:div w:id="35350696">
          <w:blockQuote w:val="1"/>
          <w:marLeft w:val="720"/>
          <w:marRight w:val="720"/>
          <w:marTop w:val="100"/>
          <w:marBottom w:val="100"/>
          <w:divBdr>
            <w:top w:val="none" w:sz="0" w:space="0" w:color="auto"/>
            <w:left w:val="none" w:sz="0" w:space="0" w:color="auto"/>
            <w:bottom w:val="none" w:sz="0" w:space="0" w:color="auto"/>
            <w:right w:val="none" w:sz="0" w:space="0" w:color="auto"/>
          </w:divBdr>
        </w:div>
        <w:div w:id="384722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0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625592">
      <w:bodyDiv w:val="1"/>
      <w:marLeft w:val="0"/>
      <w:marRight w:val="0"/>
      <w:marTop w:val="0"/>
      <w:marBottom w:val="0"/>
      <w:divBdr>
        <w:top w:val="none" w:sz="0" w:space="0" w:color="auto"/>
        <w:left w:val="none" w:sz="0" w:space="0" w:color="auto"/>
        <w:bottom w:val="none" w:sz="0" w:space="0" w:color="auto"/>
        <w:right w:val="none" w:sz="0" w:space="0" w:color="auto"/>
      </w:divBdr>
      <w:divsChild>
        <w:div w:id="61783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43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642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773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056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770097">
      <w:bodyDiv w:val="1"/>
      <w:marLeft w:val="0"/>
      <w:marRight w:val="0"/>
      <w:marTop w:val="0"/>
      <w:marBottom w:val="0"/>
      <w:divBdr>
        <w:top w:val="none" w:sz="0" w:space="0" w:color="auto"/>
        <w:left w:val="none" w:sz="0" w:space="0" w:color="auto"/>
        <w:bottom w:val="none" w:sz="0" w:space="0" w:color="auto"/>
        <w:right w:val="none" w:sz="0" w:space="0" w:color="auto"/>
      </w:divBdr>
      <w:divsChild>
        <w:div w:id="95023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737263">
      <w:bodyDiv w:val="1"/>
      <w:marLeft w:val="0"/>
      <w:marRight w:val="0"/>
      <w:marTop w:val="0"/>
      <w:marBottom w:val="0"/>
      <w:divBdr>
        <w:top w:val="none" w:sz="0" w:space="0" w:color="auto"/>
        <w:left w:val="none" w:sz="0" w:space="0" w:color="auto"/>
        <w:bottom w:val="none" w:sz="0" w:space="0" w:color="auto"/>
        <w:right w:val="none" w:sz="0" w:space="0" w:color="auto"/>
      </w:divBdr>
      <w:divsChild>
        <w:div w:id="1740595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551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8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517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582921">
      <w:bodyDiv w:val="1"/>
      <w:marLeft w:val="0"/>
      <w:marRight w:val="0"/>
      <w:marTop w:val="0"/>
      <w:marBottom w:val="0"/>
      <w:divBdr>
        <w:top w:val="none" w:sz="0" w:space="0" w:color="auto"/>
        <w:left w:val="none" w:sz="0" w:space="0" w:color="auto"/>
        <w:bottom w:val="none" w:sz="0" w:space="0" w:color="auto"/>
        <w:right w:val="none" w:sz="0" w:space="0" w:color="auto"/>
      </w:divBdr>
      <w:divsChild>
        <w:div w:id="39454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19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083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32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203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93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8940765">
      <w:bodyDiv w:val="1"/>
      <w:marLeft w:val="0"/>
      <w:marRight w:val="0"/>
      <w:marTop w:val="0"/>
      <w:marBottom w:val="0"/>
      <w:divBdr>
        <w:top w:val="none" w:sz="0" w:space="0" w:color="auto"/>
        <w:left w:val="none" w:sz="0" w:space="0" w:color="auto"/>
        <w:bottom w:val="none" w:sz="0" w:space="0" w:color="auto"/>
        <w:right w:val="none" w:sz="0" w:space="0" w:color="auto"/>
      </w:divBdr>
      <w:divsChild>
        <w:div w:id="569117763">
          <w:blockQuote w:val="1"/>
          <w:marLeft w:val="720"/>
          <w:marRight w:val="720"/>
          <w:marTop w:val="100"/>
          <w:marBottom w:val="100"/>
          <w:divBdr>
            <w:top w:val="none" w:sz="0" w:space="0" w:color="auto"/>
            <w:left w:val="none" w:sz="0" w:space="0" w:color="auto"/>
            <w:bottom w:val="none" w:sz="0" w:space="0" w:color="auto"/>
            <w:right w:val="none" w:sz="0" w:space="0" w:color="auto"/>
          </w:divBdr>
        </w:div>
        <w:div w:id="86725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37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4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6002040">
      <w:bodyDiv w:val="1"/>
      <w:marLeft w:val="0"/>
      <w:marRight w:val="0"/>
      <w:marTop w:val="0"/>
      <w:marBottom w:val="0"/>
      <w:divBdr>
        <w:top w:val="none" w:sz="0" w:space="0" w:color="auto"/>
        <w:left w:val="none" w:sz="0" w:space="0" w:color="auto"/>
        <w:bottom w:val="none" w:sz="0" w:space="0" w:color="auto"/>
        <w:right w:val="none" w:sz="0" w:space="0" w:color="auto"/>
      </w:divBdr>
      <w:divsChild>
        <w:div w:id="36438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090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83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247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24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Effective Presentations</vt:lpstr>
    </vt:vector>
  </TitlesOfParts>
  <Company>P2S Engineering, Inc</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Presentations</dc:title>
  <dc:creator>Kent Peterson</dc:creator>
  <cp:lastModifiedBy>Dennis</cp:lastModifiedBy>
  <cp:revision>2</cp:revision>
  <dcterms:created xsi:type="dcterms:W3CDTF">2016-01-27T20:16:00Z</dcterms:created>
  <dcterms:modified xsi:type="dcterms:W3CDTF">2016-01-27T20:16:00Z</dcterms:modified>
</cp:coreProperties>
</file>