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D9" w:rsidRDefault="002A3D87" w:rsidP="00C12734">
      <w:pPr>
        <w:tabs>
          <w:tab w:val="right" w:pos="6840"/>
        </w:tabs>
        <w:spacing w:before="60"/>
        <w:ind w:left="-86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2A3D87">
        <w:rPr>
          <w:rFonts w:ascii="Arial" w:hAnsi="Arial"/>
          <w:b/>
          <w:sz w:val="24"/>
          <w:szCs w:val="24"/>
        </w:rPr>
        <w:t xml:space="preserve">IEEE IAS </w:t>
      </w:r>
      <w:r w:rsidR="00695A0C" w:rsidRPr="002A3D87">
        <w:rPr>
          <w:rFonts w:ascii="Arial" w:hAnsi="Arial"/>
          <w:b/>
          <w:sz w:val="24"/>
          <w:szCs w:val="24"/>
        </w:rPr>
        <w:t>P</w:t>
      </w:r>
      <w:r w:rsidRPr="002A3D87">
        <w:rPr>
          <w:rFonts w:ascii="Arial" w:hAnsi="Arial"/>
          <w:b/>
          <w:sz w:val="24"/>
          <w:szCs w:val="24"/>
        </w:rPr>
        <w:t>etroleum and Chemical Industry Committee</w:t>
      </w:r>
    </w:p>
    <w:p w:rsidR="00695A0C" w:rsidRPr="002A3D87" w:rsidRDefault="002755D9" w:rsidP="00C12734">
      <w:pPr>
        <w:tabs>
          <w:tab w:val="right" w:pos="6840"/>
        </w:tabs>
        <w:spacing w:before="60"/>
        <w:ind w:left="-86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201</w:t>
      </w:r>
      <w:r w:rsidR="00D97431">
        <w:rPr>
          <w:rFonts w:ascii="Arial" w:hAnsi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 xml:space="preserve"> </w:t>
      </w:r>
      <w:r w:rsidR="00695A0C" w:rsidRPr="002A3D87">
        <w:rPr>
          <w:rFonts w:ascii="Arial" w:hAnsi="Arial"/>
          <w:b/>
          <w:sz w:val="24"/>
          <w:szCs w:val="24"/>
        </w:rPr>
        <w:t>Awards Luncheon</w:t>
      </w:r>
    </w:p>
    <w:p w:rsidR="00695A0C" w:rsidRDefault="00FF50B6" w:rsidP="005F34FF">
      <w:pPr>
        <w:tabs>
          <w:tab w:val="right" w:pos="6840"/>
        </w:tabs>
        <w:spacing w:line="200" w:lineRule="exact"/>
        <w:jc w:val="center"/>
        <w:rPr>
          <w:rFonts w:ascii="Arial" w:hAnsi="Arial"/>
        </w:rPr>
      </w:pPr>
      <w:r w:rsidRPr="00C9439B">
        <w:rPr>
          <w:rFonts w:ascii="Arial" w:hAnsi="Arial"/>
        </w:rPr>
        <w:t>11:45</w:t>
      </w:r>
      <w:r w:rsidR="00B9777F" w:rsidRPr="00C9439B">
        <w:rPr>
          <w:rFonts w:ascii="Arial" w:hAnsi="Arial"/>
        </w:rPr>
        <w:t xml:space="preserve"> </w:t>
      </w:r>
      <w:r w:rsidR="00C572EC" w:rsidRPr="00C9439B">
        <w:rPr>
          <w:rFonts w:ascii="Arial" w:hAnsi="Arial"/>
        </w:rPr>
        <w:t>a.m.</w:t>
      </w:r>
      <w:r w:rsidR="00695A0C" w:rsidRPr="00C9439B">
        <w:rPr>
          <w:rFonts w:ascii="Arial" w:hAnsi="Arial"/>
        </w:rPr>
        <w:t xml:space="preserve"> – 1:</w:t>
      </w:r>
      <w:r w:rsidR="00C572EC" w:rsidRPr="00C9439B">
        <w:rPr>
          <w:rFonts w:ascii="Arial" w:hAnsi="Arial"/>
        </w:rPr>
        <w:t>30</w:t>
      </w:r>
      <w:r w:rsidR="00B9777F" w:rsidRPr="00C9439B">
        <w:rPr>
          <w:rFonts w:ascii="Arial" w:hAnsi="Arial"/>
        </w:rPr>
        <w:t xml:space="preserve"> </w:t>
      </w:r>
      <w:r w:rsidR="00C572EC" w:rsidRPr="00C9439B">
        <w:rPr>
          <w:rFonts w:ascii="Arial" w:hAnsi="Arial"/>
        </w:rPr>
        <w:t>p.m.</w:t>
      </w:r>
    </w:p>
    <w:p w:rsidR="008D5167" w:rsidRDefault="008D5167" w:rsidP="005F34FF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p w:rsidR="00FB6242" w:rsidRPr="005605DB" w:rsidRDefault="00FB6242" w:rsidP="005F34FF">
      <w:pPr>
        <w:tabs>
          <w:tab w:val="right" w:pos="6840"/>
        </w:tabs>
        <w:rPr>
          <w:rFonts w:ascii="Arial" w:hAnsi="Arial" w:cs="Arial"/>
          <w:sz w:val="19"/>
          <w:szCs w:val="19"/>
        </w:rPr>
      </w:pPr>
      <w:r w:rsidRPr="005605DB">
        <w:rPr>
          <w:rFonts w:ascii="Arial" w:hAnsi="Arial" w:cs="Arial"/>
          <w:b/>
          <w:sz w:val="19"/>
          <w:szCs w:val="19"/>
        </w:rPr>
        <w:t>Welcom</w:t>
      </w:r>
      <w:r w:rsidR="007C5E5E">
        <w:rPr>
          <w:rFonts w:ascii="Arial" w:hAnsi="Arial" w:cs="Arial"/>
          <w:b/>
          <w:sz w:val="19"/>
          <w:szCs w:val="19"/>
        </w:rPr>
        <w:t>e</w:t>
      </w:r>
      <w:r w:rsidRPr="005605DB">
        <w:rPr>
          <w:rFonts w:ascii="Arial" w:hAnsi="Arial" w:cs="Arial"/>
          <w:b/>
          <w:sz w:val="19"/>
          <w:szCs w:val="19"/>
        </w:rPr>
        <w:t xml:space="preserve"> and Introduction</w:t>
      </w:r>
      <w:r w:rsidR="007C5E5E">
        <w:rPr>
          <w:rFonts w:ascii="Arial" w:hAnsi="Arial" w:cs="Arial"/>
          <w:b/>
          <w:sz w:val="19"/>
          <w:szCs w:val="19"/>
        </w:rPr>
        <w:t xml:space="preserve"> of Head Table</w:t>
      </w:r>
      <w:r w:rsidR="00ED5F39" w:rsidRPr="005605DB">
        <w:rPr>
          <w:rFonts w:ascii="Arial" w:hAnsi="Arial" w:cs="Arial"/>
          <w:sz w:val="19"/>
          <w:szCs w:val="19"/>
        </w:rPr>
        <w:tab/>
      </w:r>
      <w:r w:rsidR="008F6C68">
        <w:rPr>
          <w:rFonts w:ascii="Arial" w:hAnsi="Arial" w:cs="Arial"/>
          <w:sz w:val="19"/>
          <w:szCs w:val="19"/>
        </w:rPr>
        <w:t>Dennis Bogh</w:t>
      </w:r>
    </w:p>
    <w:p w:rsidR="005055EB" w:rsidRPr="005605DB" w:rsidRDefault="007C5E5E" w:rsidP="00C12734">
      <w:pPr>
        <w:tabs>
          <w:tab w:val="left" w:pos="360"/>
          <w:tab w:val="right" w:pos="6840"/>
        </w:tabs>
        <w:ind w:right="180"/>
        <w:rPr>
          <w:rFonts w:ascii="Arial" w:hAnsi="Arial" w:cs="Arial"/>
          <w:i/>
          <w:sz w:val="19"/>
          <w:szCs w:val="19"/>
        </w:rPr>
      </w:pPr>
      <w:proofErr w:type="gramStart"/>
      <w:r>
        <w:rPr>
          <w:rFonts w:ascii="Arial" w:hAnsi="Arial" w:cs="Arial"/>
          <w:b/>
          <w:sz w:val="19"/>
          <w:szCs w:val="19"/>
        </w:rPr>
        <w:t>and</w:t>
      </w:r>
      <w:proofErr w:type="gramEnd"/>
      <w:r>
        <w:rPr>
          <w:rFonts w:ascii="Arial" w:hAnsi="Arial" w:cs="Arial"/>
          <w:b/>
          <w:sz w:val="19"/>
          <w:szCs w:val="19"/>
        </w:rPr>
        <w:t xml:space="preserve"> PCIC </w:t>
      </w:r>
      <w:r w:rsidR="00FB6242" w:rsidRPr="005605DB">
        <w:rPr>
          <w:rFonts w:ascii="Arial" w:hAnsi="Arial" w:cs="Arial"/>
          <w:b/>
          <w:sz w:val="19"/>
          <w:szCs w:val="19"/>
        </w:rPr>
        <w:t>Executive Subcommittee</w:t>
      </w:r>
      <w:r w:rsidR="00FB6242" w:rsidRPr="005605DB">
        <w:rPr>
          <w:rFonts w:ascii="Arial" w:hAnsi="Arial" w:cs="Arial"/>
          <w:sz w:val="19"/>
          <w:szCs w:val="19"/>
        </w:rPr>
        <w:tab/>
      </w:r>
      <w:r w:rsidR="00ED5F39" w:rsidRPr="005605DB">
        <w:rPr>
          <w:rFonts w:ascii="Arial" w:hAnsi="Arial" w:cs="Arial"/>
          <w:i/>
          <w:sz w:val="19"/>
          <w:szCs w:val="19"/>
        </w:rPr>
        <w:t>PCIC Chair</w:t>
      </w:r>
    </w:p>
    <w:p w:rsidR="008D5167" w:rsidRDefault="008D5167" w:rsidP="008D5167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p w:rsidR="0019537D" w:rsidRDefault="0019537D" w:rsidP="008D5167">
      <w:pPr>
        <w:tabs>
          <w:tab w:val="right" w:pos="6840"/>
        </w:tabs>
        <w:rPr>
          <w:rFonts w:ascii="Arial" w:hAnsi="Arial" w:cs="Arial"/>
          <w:sz w:val="19"/>
          <w:szCs w:val="19"/>
        </w:rPr>
      </w:pPr>
      <w:r w:rsidRPr="00530709">
        <w:rPr>
          <w:rFonts w:ascii="Arial" w:hAnsi="Arial" w:cs="Arial"/>
          <w:b/>
          <w:sz w:val="19"/>
          <w:szCs w:val="19"/>
        </w:rPr>
        <w:t xml:space="preserve">Recognition </w:t>
      </w:r>
      <w:r>
        <w:rPr>
          <w:rFonts w:ascii="Arial" w:hAnsi="Arial" w:cs="Arial"/>
          <w:b/>
          <w:sz w:val="19"/>
          <w:szCs w:val="19"/>
        </w:rPr>
        <w:t>of Past Chair and Past Advisory &amp; Awards</w:t>
      </w:r>
      <w:r>
        <w:rPr>
          <w:rFonts w:ascii="Arial" w:hAnsi="Arial" w:cs="Arial"/>
          <w:b/>
          <w:sz w:val="19"/>
          <w:szCs w:val="19"/>
        </w:rPr>
        <w:tab/>
      </w:r>
      <w:r w:rsidRPr="0019537D">
        <w:rPr>
          <w:rFonts w:ascii="Arial" w:hAnsi="Arial" w:cs="Arial"/>
          <w:sz w:val="19"/>
          <w:szCs w:val="19"/>
        </w:rPr>
        <w:t>Dennis Bogh</w:t>
      </w:r>
    </w:p>
    <w:p w:rsidR="00262ECF" w:rsidRDefault="00262ECF" w:rsidP="008D5167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00"/>
        <w:gridCol w:w="3780"/>
      </w:tblGrid>
      <w:tr w:rsidR="0019537D" w:rsidTr="0010414B">
        <w:trPr>
          <w:trHeight w:hRule="exact" w:val="270"/>
        </w:trPr>
        <w:tc>
          <w:tcPr>
            <w:tcW w:w="2700" w:type="dxa"/>
          </w:tcPr>
          <w:p w:rsidR="0019537D" w:rsidRDefault="0019537D" w:rsidP="0010414B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Peter Baen</w:t>
            </w:r>
          </w:p>
        </w:tc>
        <w:tc>
          <w:tcPr>
            <w:tcW w:w="3780" w:type="dxa"/>
          </w:tcPr>
          <w:p w:rsidR="0019537D" w:rsidRDefault="0019537D" w:rsidP="0010414B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PCIC Chair</w:t>
            </w:r>
          </w:p>
        </w:tc>
      </w:tr>
      <w:tr w:rsidR="0019537D" w:rsidTr="0010414B">
        <w:trPr>
          <w:trHeight w:hRule="exact" w:val="270"/>
        </w:trPr>
        <w:tc>
          <w:tcPr>
            <w:tcW w:w="2700" w:type="dxa"/>
          </w:tcPr>
          <w:p w:rsidR="0019537D" w:rsidRDefault="0019537D" w:rsidP="0010414B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Louis Barrios</w:t>
            </w:r>
          </w:p>
        </w:tc>
        <w:tc>
          <w:tcPr>
            <w:tcW w:w="3780" w:type="dxa"/>
          </w:tcPr>
          <w:p w:rsidR="0019537D" w:rsidRDefault="0019537D" w:rsidP="0010414B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Advisory &amp; Awards</w:t>
            </w:r>
          </w:p>
          <w:p w:rsidR="008D5167" w:rsidRDefault="008D5167" w:rsidP="0010414B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8D5167" w:rsidRDefault="008D5167" w:rsidP="0010414B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8D5167" w:rsidRDefault="008D5167" w:rsidP="0010414B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8D5167" w:rsidRDefault="008D5167" w:rsidP="0010414B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5167" w:rsidRDefault="008D5167" w:rsidP="008D5167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p w:rsidR="00747993" w:rsidRDefault="00FB6242" w:rsidP="008D5167">
      <w:pPr>
        <w:tabs>
          <w:tab w:val="right" w:pos="6840"/>
        </w:tabs>
        <w:rPr>
          <w:rFonts w:ascii="Arial" w:hAnsi="Arial" w:cs="Arial"/>
          <w:sz w:val="19"/>
          <w:szCs w:val="19"/>
        </w:rPr>
      </w:pPr>
      <w:r w:rsidRPr="00530709">
        <w:rPr>
          <w:rFonts w:ascii="Arial" w:hAnsi="Arial" w:cs="Arial"/>
          <w:b/>
          <w:sz w:val="19"/>
          <w:szCs w:val="19"/>
        </w:rPr>
        <w:t xml:space="preserve">Recognition of Outgoing </w:t>
      </w:r>
      <w:r w:rsidRPr="00CA2066">
        <w:rPr>
          <w:rFonts w:ascii="Arial" w:hAnsi="Arial" w:cs="Arial"/>
          <w:b/>
          <w:sz w:val="19"/>
          <w:szCs w:val="19"/>
        </w:rPr>
        <w:t>Subcommittee Chairs</w:t>
      </w:r>
      <w:r w:rsidR="00ED5F39" w:rsidRPr="005605DB">
        <w:rPr>
          <w:rFonts w:ascii="Arial" w:hAnsi="Arial" w:cs="Arial"/>
          <w:sz w:val="19"/>
          <w:szCs w:val="19"/>
        </w:rPr>
        <w:tab/>
      </w:r>
      <w:r w:rsidR="0019537D">
        <w:rPr>
          <w:rFonts w:ascii="Arial" w:hAnsi="Arial" w:cs="Arial"/>
          <w:sz w:val="19"/>
          <w:szCs w:val="19"/>
        </w:rPr>
        <w:t>Dennis Bogh</w:t>
      </w:r>
    </w:p>
    <w:p w:rsidR="00262ECF" w:rsidRDefault="00262ECF" w:rsidP="008D5167">
      <w:pPr>
        <w:tabs>
          <w:tab w:val="right" w:pos="6840"/>
        </w:tabs>
        <w:rPr>
          <w:rFonts w:ascii="Arial" w:hAnsi="Arial" w:cs="Arial"/>
          <w:sz w:val="19"/>
          <w:szCs w:val="19"/>
        </w:rPr>
      </w:pPr>
    </w:p>
    <w:tbl>
      <w:tblPr>
        <w:tblW w:w="603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790"/>
        <w:gridCol w:w="3240"/>
      </w:tblGrid>
      <w:tr w:rsidR="001239DC" w:rsidRPr="005605DB" w:rsidTr="009F7774">
        <w:trPr>
          <w:trHeight w:hRule="exact" w:val="245"/>
        </w:trPr>
        <w:tc>
          <w:tcPr>
            <w:tcW w:w="2790" w:type="dxa"/>
          </w:tcPr>
          <w:p w:rsidR="001239DC" w:rsidRPr="00F0580E" w:rsidRDefault="001239DC" w:rsidP="00011C13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Bill Veerkamp</w:t>
            </w:r>
          </w:p>
        </w:tc>
        <w:tc>
          <w:tcPr>
            <w:tcW w:w="3240" w:type="dxa"/>
          </w:tcPr>
          <w:p w:rsidR="001239DC" w:rsidRPr="00F0580E" w:rsidRDefault="001239DC" w:rsidP="00F0580E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ind w:right="-28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Awards Nominating</w:t>
            </w:r>
          </w:p>
        </w:tc>
      </w:tr>
      <w:tr w:rsidR="001239DC" w:rsidRPr="005605DB" w:rsidTr="009F7774">
        <w:trPr>
          <w:trHeight w:hRule="exact" w:val="245"/>
        </w:trPr>
        <w:tc>
          <w:tcPr>
            <w:tcW w:w="2790" w:type="dxa"/>
          </w:tcPr>
          <w:p w:rsidR="001239DC" w:rsidRPr="00F0580E" w:rsidRDefault="001239DC" w:rsidP="00E76B66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Bob Potter</w:t>
            </w:r>
          </w:p>
        </w:tc>
        <w:tc>
          <w:tcPr>
            <w:tcW w:w="3240" w:type="dxa"/>
          </w:tcPr>
          <w:p w:rsidR="001239DC" w:rsidRPr="00F0580E" w:rsidRDefault="001239DC" w:rsidP="003F2C4D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ind w:right="-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Facilities Planning</w:t>
            </w:r>
          </w:p>
        </w:tc>
      </w:tr>
      <w:tr w:rsidR="001239DC" w:rsidRPr="005605DB" w:rsidTr="009F7774">
        <w:trPr>
          <w:trHeight w:hRule="exact" w:val="270"/>
        </w:trPr>
        <w:tc>
          <w:tcPr>
            <w:tcW w:w="2790" w:type="dxa"/>
          </w:tcPr>
          <w:p w:rsidR="001239DC" w:rsidRPr="00F0580E" w:rsidRDefault="001239DC" w:rsidP="00F0580E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Ken McFarland</w:t>
            </w:r>
          </w:p>
        </w:tc>
        <w:tc>
          <w:tcPr>
            <w:tcW w:w="3240" w:type="dxa"/>
          </w:tcPr>
          <w:p w:rsidR="001239DC" w:rsidRPr="00F0580E" w:rsidRDefault="001239DC" w:rsidP="005C6BBC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ind w:right="-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Publicity</w:t>
            </w:r>
          </w:p>
        </w:tc>
      </w:tr>
      <w:tr w:rsidR="001239DC" w:rsidRPr="005605DB" w:rsidTr="009F7774">
        <w:trPr>
          <w:trHeight w:hRule="exact" w:val="270"/>
        </w:trPr>
        <w:tc>
          <w:tcPr>
            <w:tcW w:w="2790" w:type="dxa"/>
          </w:tcPr>
          <w:p w:rsidR="001239DC" w:rsidRDefault="001239DC" w:rsidP="000D0224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Miriam Blazowski</w:t>
            </w:r>
          </w:p>
        </w:tc>
        <w:tc>
          <w:tcPr>
            <w:tcW w:w="3240" w:type="dxa"/>
          </w:tcPr>
          <w:p w:rsidR="001239DC" w:rsidRDefault="001239DC" w:rsidP="005C6BBC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</w:t>
            </w:r>
          </w:p>
        </w:tc>
      </w:tr>
      <w:tr w:rsidR="001239DC" w:rsidRPr="005605DB" w:rsidTr="009F7774">
        <w:trPr>
          <w:trHeight w:hRule="exact" w:val="270"/>
        </w:trPr>
        <w:tc>
          <w:tcPr>
            <w:tcW w:w="2790" w:type="dxa"/>
          </w:tcPr>
          <w:p w:rsidR="001239DC" w:rsidRDefault="001239DC" w:rsidP="000D0224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Jeff Gaspar</w:t>
            </w:r>
          </w:p>
        </w:tc>
        <w:tc>
          <w:tcPr>
            <w:tcW w:w="3240" w:type="dxa"/>
          </w:tcPr>
          <w:p w:rsidR="001239DC" w:rsidRDefault="001239DC" w:rsidP="005C6BBC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Young Engineers Development </w:t>
            </w:r>
          </w:p>
        </w:tc>
      </w:tr>
      <w:tr w:rsidR="001239DC" w:rsidRPr="005605DB" w:rsidTr="009F7774">
        <w:trPr>
          <w:trHeight w:hRule="exact" w:val="270"/>
        </w:trPr>
        <w:tc>
          <w:tcPr>
            <w:tcW w:w="2790" w:type="dxa"/>
          </w:tcPr>
          <w:p w:rsidR="001239DC" w:rsidRDefault="001239DC" w:rsidP="000D0224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Shahid Jamil</w:t>
            </w:r>
          </w:p>
        </w:tc>
        <w:tc>
          <w:tcPr>
            <w:tcW w:w="3240" w:type="dxa"/>
          </w:tcPr>
          <w:p w:rsidR="001239DC" w:rsidRDefault="001239DC" w:rsidP="005C6BBC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</w:t>
            </w:r>
          </w:p>
        </w:tc>
      </w:tr>
      <w:tr w:rsidR="001239DC" w:rsidRPr="005605DB" w:rsidTr="009F7774">
        <w:trPr>
          <w:trHeight w:hRule="exact" w:val="270"/>
        </w:trPr>
        <w:tc>
          <w:tcPr>
            <w:tcW w:w="2790" w:type="dxa"/>
          </w:tcPr>
          <w:p w:rsidR="001239DC" w:rsidRPr="00CA44E7" w:rsidRDefault="001239DC" w:rsidP="00CA44E7">
            <w:pPr>
              <w:pStyle w:val="Footer"/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44E7">
              <w:rPr>
                <w:rFonts w:ascii="Arial" w:hAnsi="Arial" w:cs="Arial"/>
                <w:i/>
                <w:iCs/>
                <w:sz w:val="18"/>
                <w:szCs w:val="18"/>
              </w:rPr>
              <w:t>Donna Hodgson</w:t>
            </w:r>
          </w:p>
          <w:p w:rsidR="001239DC" w:rsidRPr="00CA44E7" w:rsidRDefault="001239DC" w:rsidP="00CA44E7">
            <w:pPr>
              <w:pStyle w:val="Footer"/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44E7">
              <w:rPr>
                <w:rFonts w:ascii="Arial" w:hAnsi="Arial" w:cs="Arial"/>
                <w:i/>
                <w:iCs/>
                <w:sz w:val="18"/>
                <w:szCs w:val="18"/>
              </w:rPr>
              <w:t>Mark Throckmorton</w:t>
            </w:r>
          </w:p>
          <w:p w:rsidR="001239DC" w:rsidRPr="00CA44E7" w:rsidRDefault="001239DC" w:rsidP="00CA44E7">
            <w:pPr>
              <w:pStyle w:val="Footer"/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44E7">
              <w:rPr>
                <w:rFonts w:ascii="Arial" w:hAnsi="Arial" w:cs="Arial"/>
                <w:i/>
                <w:iCs/>
                <w:sz w:val="18"/>
                <w:szCs w:val="18"/>
              </w:rPr>
              <w:t>Eddie Guidry</w:t>
            </w:r>
          </w:p>
          <w:p w:rsidR="001239DC" w:rsidRDefault="001239DC" w:rsidP="00CA44E7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44E7">
              <w:rPr>
                <w:rFonts w:ascii="Arial" w:hAnsi="Arial" w:cs="Arial"/>
                <w:i/>
                <w:iCs/>
                <w:sz w:val="18"/>
                <w:szCs w:val="18"/>
              </w:rPr>
              <w:t>Troy Parvino</w:t>
            </w:r>
          </w:p>
        </w:tc>
        <w:tc>
          <w:tcPr>
            <w:tcW w:w="3240" w:type="dxa"/>
          </w:tcPr>
          <w:p w:rsidR="001239DC" w:rsidRDefault="001239DC" w:rsidP="005C6BBC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</w:t>
            </w:r>
          </w:p>
        </w:tc>
      </w:tr>
      <w:tr w:rsidR="001239DC" w:rsidRPr="005605DB" w:rsidTr="009F7774">
        <w:trPr>
          <w:trHeight w:hRule="exact" w:val="270"/>
        </w:trPr>
        <w:tc>
          <w:tcPr>
            <w:tcW w:w="2790" w:type="dxa"/>
          </w:tcPr>
          <w:p w:rsidR="001239DC" w:rsidRDefault="001239DC" w:rsidP="000D0224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44E7">
              <w:rPr>
                <w:rFonts w:ascii="Arial" w:hAnsi="Arial" w:cs="Arial"/>
                <w:i/>
                <w:iCs/>
                <w:sz w:val="18"/>
                <w:szCs w:val="18"/>
              </w:rPr>
              <w:t>Mark Throckmorton</w:t>
            </w:r>
          </w:p>
        </w:tc>
        <w:tc>
          <w:tcPr>
            <w:tcW w:w="3240" w:type="dxa"/>
          </w:tcPr>
          <w:p w:rsidR="001239DC" w:rsidRDefault="001239DC" w:rsidP="005C6BBC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Chemical</w:t>
            </w:r>
          </w:p>
        </w:tc>
      </w:tr>
      <w:tr w:rsidR="00CD6BB8" w:rsidRPr="005605DB" w:rsidTr="009F7774">
        <w:trPr>
          <w:trHeight w:hRule="exact" w:val="270"/>
        </w:trPr>
        <w:tc>
          <w:tcPr>
            <w:tcW w:w="2790" w:type="dxa"/>
          </w:tcPr>
          <w:p w:rsidR="00CD6BB8" w:rsidRPr="00CA44E7" w:rsidRDefault="00CD6BB8" w:rsidP="000D0224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Todd Huston</w:t>
            </w:r>
          </w:p>
        </w:tc>
        <w:tc>
          <w:tcPr>
            <w:tcW w:w="3240" w:type="dxa"/>
          </w:tcPr>
          <w:p w:rsidR="00CD6BB8" w:rsidRDefault="00CD6BB8" w:rsidP="005C6BBC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</w:t>
            </w:r>
          </w:p>
        </w:tc>
      </w:tr>
      <w:tr w:rsidR="00CD6BB8" w:rsidRPr="005605DB" w:rsidTr="009F7774">
        <w:trPr>
          <w:trHeight w:hRule="exact" w:val="270"/>
        </w:trPr>
        <w:tc>
          <w:tcPr>
            <w:tcW w:w="2790" w:type="dxa"/>
          </w:tcPr>
          <w:p w:rsidR="00CD6BB8" w:rsidRDefault="00CD6BB8" w:rsidP="00CD6BB8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Nic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Leblanc</w:t>
            </w:r>
          </w:p>
        </w:tc>
        <w:tc>
          <w:tcPr>
            <w:tcW w:w="3240" w:type="dxa"/>
          </w:tcPr>
          <w:p w:rsidR="00CD6BB8" w:rsidRDefault="00CD6BB8" w:rsidP="005C6BBC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</w:t>
            </w:r>
          </w:p>
        </w:tc>
      </w:tr>
      <w:tr w:rsidR="00CD6BB8" w:rsidRPr="005605DB" w:rsidTr="009F7774">
        <w:trPr>
          <w:trHeight w:hRule="exact" w:val="270"/>
        </w:trPr>
        <w:tc>
          <w:tcPr>
            <w:tcW w:w="2790" w:type="dxa"/>
          </w:tcPr>
          <w:p w:rsidR="00CD6BB8" w:rsidRDefault="00CD6BB8" w:rsidP="000D0224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:rsidR="00CD6BB8" w:rsidRDefault="00CD6BB8" w:rsidP="005C6BBC">
            <w:pPr>
              <w:tabs>
                <w:tab w:val="left" w:pos="360"/>
                <w:tab w:val="left" w:pos="1800"/>
                <w:tab w:val="left" w:pos="2160"/>
                <w:tab w:val="right" w:pos="6624"/>
              </w:tabs>
              <w:spacing w:before="6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5167" w:rsidRDefault="008D5167" w:rsidP="00262ECF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p w:rsidR="00FB6242" w:rsidRDefault="00F91CF5" w:rsidP="008D5167">
      <w:pPr>
        <w:tabs>
          <w:tab w:val="right" w:pos="6840"/>
        </w:tabs>
        <w:rPr>
          <w:rFonts w:ascii="Arial" w:hAnsi="Arial" w:cs="Arial"/>
          <w:sz w:val="19"/>
          <w:szCs w:val="19"/>
        </w:rPr>
      </w:pPr>
      <w:r w:rsidRPr="005605DB">
        <w:rPr>
          <w:rFonts w:ascii="Arial" w:hAnsi="Arial" w:cs="Arial"/>
          <w:b/>
          <w:sz w:val="19"/>
          <w:szCs w:val="19"/>
        </w:rPr>
        <w:t>M</w:t>
      </w:r>
      <w:r w:rsidR="000626DD" w:rsidRPr="005605DB">
        <w:rPr>
          <w:rFonts w:ascii="Arial" w:hAnsi="Arial" w:cs="Arial"/>
          <w:b/>
          <w:sz w:val="19"/>
          <w:szCs w:val="19"/>
        </w:rPr>
        <w:t xml:space="preserve">yron </w:t>
      </w:r>
      <w:proofErr w:type="spellStart"/>
      <w:r w:rsidR="000626DD" w:rsidRPr="005605DB">
        <w:rPr>
          <w:rFonts w:ascii="Arial" w:hAnsi="Arial" w:cs="Arial"/>
          <w:b/>
          <w:sz w:val="19"/>
          <w:szCs w:val="19"/>
        </w:rPr>
        <w:t>Zucker</w:t>
      </w:r>
      <w:proofErr w:type="spellEnd"/>
      <w:r w:rsidR="000626DD" w:rsidRPr="005605DB">
        <w:rPr>
          <w:rFonts w:ascii="Arial" w:hAnsi="Arial" w:cs="Arial"/>
          <w:b/>
          <w:sz w:val="19"/>
          <w:szCs w:val="19"/>
        </w:rPr>
        <w:t xml:space="preserve"> </w:t>
      </w:r>
      <w:r w:rsidR="00E76B66">
        <w:rPr>
          <w:rFonts w:ascii="Arial" w:hAnsi="Arial" w:cs="Arial"/>
          <w:b/>
          <w:sz w:val="19"/>
          <w:szCs w:val="19"/>
        </w:rPr>
        <w:t xml:space="preserve">Grant </w:t>
      </w:r>
      <w:r w:rsidR="00CA54AA" w:rsidRPr="005605DB">
        <w:rPr>
          <w:rFonts w:ascii="Arial" w:hAnsi="Arial" w:cs="Arial"/>
          <w:b/>
          <w:sz w:val="19"/>
          <w:szCs w:val="19"/>
        </w:rPr>
        <w:t>Recip</w:t>
      </w:r>
      <w:r w:rsidRPr="005605DB">
        <w:rPr>
          <w:rFonts w:ascii="Arial" w:hAnsi="Arial" w:cs="Arial"/>
          <w:b/>
          <w:sz w:val="19"/>
          <w:szCs w:val="19"/>
        </w:rPr>
        <w:t>ients</w:t>
      </w:r>
      <w:r w:rsidR="00707BFD" w:rsidRPr="005605DB">
        <w:rPr>
          <w:rFonts w:ascii="Arial" w:hAnsi="Arial" w:cs="Arial"/>
          <w:sz w:val="19"/>
          <w:szCs w:val="19"/>
        </w:rPr>
        <w:tab/>
      </w:r>
      <w:r w:rsidR="008F6C68">
        <w:rPr>
          <w:rFonts w:ascii="Arial" w:hAnsi="Arial" w:cs="Arial"/>
          <w:sz w:val="19"/>
          <w:szCs w:val="19"/>
        </w:rPr>
        <w:t>Dennis Bogh</w:t>
      </w:r>
    </w:p>
    <w:p w:rsidR="00262ECF" w:rsidRPr="005605DB" w:rsidRDefault="00262ECF" w:rsidP="008D5167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p w:rsidR="00736CC7" w:rsidRPr="00736CC7" w:rsidRDefault="00736CC7" w:rsidP="00736CC7">
      <w:pPr>
        <w:tabs>
          <w:tab w:val="left" w:pos="540"/>
          <w:tab w:val="left" w:pos="3150"/>
          <w:tab w:val="right" w:pos="6840"/>
        </w:tabs>
        <w:ind w:left="446" w:right="446"/>
        <w:rPr>
          <w:rFonts w:ascii="Arial" w:hAnsi="Arial" w:cs="Arial"/>
          <w:i/>
          <w:sz w:val="19"/>
          <w:szCs w:val="19"/>
        </w:rPr>
      </w:pPr>
      <w:proofErr w:type="spellStart"/>
      <w:r w:rsidRPr="00736CC7">
        <w:rPr>
          <w:rFonts w:ascii="Arial" w:hAnsi="Arial" w:cs="Arial"/>
          <w:i/>
          <w:sz w:val="19"/>
          <w:szCs w:val="19"/>
        </w:rPr>
        <w:t>Atul</w:t>
      </w:r>
      <w:proofErr w:type="spellEnd"/>
      <w:r w:rsidRPr="00736CC7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736CC7">
        <w:rPr>
          <w:rFonts w:ascii="Arial" w:hAnsi="Arial" w:cs="Arial"/>
          <w:i/>
          <w:sz w:val="19"/>
          <w:szCs w:val="19"/>
        </w:rPr>
        <w:t>Arunkumar</w:t>
      </w:r>
      <w:proofErr w:type="spellEnd"/>
      <w:r w:rsidRPr="00736CC7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736CC7">
        <w:rPr>
          <w:rFonts w:ascii="Arial" w:hAnsi="Arial" w:cs="Arial"/>
          <w:i/>
          <w:sz w:val="19"/>
          <w:szCs w:val="19"/>
        </w:rPr>
        <w:t>Shenoy</w:t>
      </w:r>
      <w:proofErr w:type="spellEnd"/>
      <w:r w:rsidRPr="00736CC7">
        <w:rPr>
          <w:rFonts w:ascii="Arial" w:hAnsi="Arial" w:cs="Arial"/>
          <w:i/>
          <w:sz w:val="19"/>
          <w:szCs w:val="19"/>
        </w:rPr>
        <w:t xml:space="preserve"> </w:t>
      </w:r>
      <w:r w:rsidRPr="00736CC7">
        <w:rPr>
          <w:rFonts w:ascii="Arial" w:hAnsi="Arial" w:cs="Arial"/>
          <w:i/>
          <w:sz w:val="19"/>
          <w:szCs w:val="19"/>
        </w:rPr>
        <w:tab/>
        <w:t>Ian Pollard</w:t>
      </w:r>
    </w:p>
    <w:p w:rsidR="00736CC7" w:rsidRPr="00736CC7" w:rsidRDefault="00736CC7" w:rsidP="00736CC7">
      <w:pPr>
        <w:tabs>
          <w:tab w:val="left" w:pos="540"/>
          <w:tab w:val="left" w:pos="3150"/>
          <w:tab w:val="right" w:pos="6840"/>
        </w:tabs>
        <w:ind w:left="446" w:right="446"/>
        <w:rPr>
          <w:rFonts w:ascii="Arial" w:hAnsi="Arial" w:cs="Arial"/>
          <w:i/>
          <w:sz w:val="19"/>
          <w:szCs w:val="19"/>
        </w:rPr>
      </w:pPr>
      <w:r w:rsidRPr="00736CC7">
        <w:rPr>
          <w:rFonts w:ascii="Arial" w:hAnsi="Arial" w:cs="Arial"/>
          <w:i/>
          <w:sz w:val="19"/>
          <w:szCs w:val="19"/>
        </w:rPr>
        <w:t>Brendan Gunderson</w:t>
      </w:r>
      <w:r w:rsidRPr="00736CC7">
        <w:rPr>
          <w:rFonts w:ascii="Arial" w:hAnsi="Arial" w:cs="Arial"/>
          <w:i/>
          <w:sz w:val="19"/>
          <w:szCs w:val="19"/>
        </w:rPr>
        <w:tab/>
        <w:t>Josiah McNulty</w:t>
      </w:r>
    </w:p>
    <w:p w:rsidR="003737BE" w:rsidRDefault="00736CC7" w:rsidP="003737BE">
      <w:pPr>
        <w:tabs>
          <w:tab w:val="left" w:pos="540"/>
          <w:tab w:val="left" w:pos="3150"/>
          <w:tab w:val="right" w:pos="6840"/>
        </w:tabs>
        <w:ind w:left="446" w:right="446"/>
        <w:rPr>
          <w:rFonts w:ascii="Arial" w:hAnsi="Arial" w:cs="Arial"/>
          <w:color w:val="000000" w:themeColor="text1"/>
          <w:sz w:val="19"/>
          <w:szCs w:val="19"/>
        </w:rPr>
      </w:pPr>
      <w:r w:rsidRPr="00736CC7">
        <w:rPr>
          <w:rFonts w:ascii="Arial" w:hAnsi="Arial" w:cs="Arial"/>
          <w:i/>
          <w:sz w:val="19"/>
          <w:szCs w:val="19"/>
        </w:rPr>
        <w:t xml:space="preserve">Irina </w:t>
      </w:r>
      <w:proofErr w:type="spellStart"/>
      <w:r w:rsidRPr="00736CC7">
        <w:rPr>
          <w:rFonts w:ascii="Arial" w:hAnsi="Arial" w:cs="Arial"/>
          <w:i/>
          <w:sz w:val="19"/>
          <w:szCs w:val="19"/>
        </w:rPr>
        <w:t>Vaseva</w:t>
      </w:r>
      <w:proofErr w:type="spellEnd"/>
      <w:r w:rsidRPr="00736CC7">
        <w:rPr>
          <w:rFonts w:ascii="Arial" w:hAnsi="Arial" w:cs="Arial"/>
          <w:i/>
          <w:sz w:val="19"/>
          <w:szCs w:val="19"/>
        </w:rPr>
        <w:tab/>
        <w:t>Daniel Floyd</w:t>
      </w:r>
      <w:r w:rsidR="005605DB" w:rsidRPr="000A501A">
        <w:rPr>
          <w:rFonts w:ascii="Arial" w:hAnsi="Arial" w:cs="Arial"/>
          <w:b/>
          <w:i/>
          <w:color w:val="000000" w:themeColor="text1"/>
        </w:rPr>
        <w:tab/>
      </w:r>
    </w:p>
    <w:p w:rsidR="008D5167" w:rsidRDefault="008D5167" w:rsidP="003737BE">
      <w:pPr>
        <w:tabs>
          <w:tab w:val="left" w:pos="540"/>
          <w:tab w:val="left" w:pos="3150"/>
          <w:tab w:val="right" w:pos="6840"/>
        </w:tabs>
        <w:ind w:right="446"/>
        <w:rPr>
          <w:rFonts w:ascii="Arial" w:hAnsi="Arial" w:cs="Arial"/>
          <w:b/>
          <w:color w:val="000000" w:themeColor="text1"/>
          <w:sz w:val="19"/>
          <w:szCs w:val="19"/>
        </w:rPr>
      </w:pPr>
    </w:p>
    <w:p w:rsidR="003737BE" w:rsidRDefault="003737BE" w:rsidP="003737BE">
      <w:pPr>
        <w:tabs>
          <w:tab w:val="left" w:pos="540"/>
          <w:tab w:val="left" w:pos="3150"/>
          <w:tab w:val="right" w:pos="6840"/>
        </w:tabs>
        <w:ind w:right="446"/>
        <w:rPr>
          <w:rFonts w:ascii="Arial" w:hAnsi="Arial" w:cs="Arial"/>
          <w:color w:val="000000" w:themeColor="text1"/>
          <w:sz w:val="19"/>
          <w:szCs w:val="19"/>
        </w:rPr>
      </w:pPr>
      <w:r w:rsidRPr="003737BE">
        <w:rPr>
          <w:rFonts w:ascii="Arial" w:hAnsi="Arial" w:cs="Arial"/>
          <w:b/>
          <w:color w:val="000000" w:themeColor="text1"/>
          <w:sz w:val="19"/>
          <w:szCs w:val="19"/>
        </w:rPr>
        <w:t>Eugene J Fagan PCIC Fund</w:t>
      </w:r>
      <w:r>
        <w:rPr>
          <w:rFonts w:ascii="Arial" w:hAnsi="Arial" w:cs="Arial"/>
          <w:color w:val="000000" w:themeColor="text1"/>
          <w:sz w:val="19"/>
          <w:szCs w:val="19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ab/>
        <w:t>Louis Barrios</w:t>
      </w:r>
    </w:p>
    <w:p w:rsidR="003737BE" w:rsidRPr="00781C19" w:rsidRDefault="00781C19" w:rsidP="003737BE">
      <w:pPr>
        <w:tabs>
          <w:tab w:val="left" w:pos="540"/>
          <w:tab w:val="left" w:pos="3150"/>
          <w:tab w:val="right" w:pos="6840"/>
        </w:tabs>
        <w:ind w:left="446" w:right="446"/>
        <w:rPr>
          <w:rFonts w:ascii="Arial" w:hAnsi="Arial" w:cs="Arial"/>
          <w:i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ab/>
      </w:r>
      <w:r w:rsidRPr="00781C19">
        <w:rPr>
          <w:rFonts w:ascii="Arial" w:hAnsi="Arial" w:cs="Arial"/>
          <w:i/>
          <w:color w:val="000000" w:themeColor="text1"/>
          <w:sz w:val="19"/>
          <w:szCs w:val="19"/>
        </w:rPr>
        <w:t>Fund Subcommittee Chair</w:t>
      </w:r>
    </w:p>
    <w:p w:rsidR="008D5167" w:rsidRDefault="008D5167" w:rsidP="00511040">
      <w:pPr>
        <w:tabs>
          <w:tab w:val="left" w:pos="540"/>
          <w:tab w:val="left" w:pos="3150"/>
          <w:tab w:val="right" w:pos="6840"/>
        </w:tabs>
        <w:ind w:right="180"/>
        <w:rPr>
          <w:rFonts w:ascii="Arial" w:hAnsi="Arial" w:cs="Arial"/>
          <w:b/>
          <w:color w:val="000000" w:themeColor="text1"/>
          <w:sz w:val="19"/>
          <w:szCs w:val="19"/>
          <w:lang w:val="en-CA"/>
        </w:rPr>
      </w:pPr>
    </w:p>
    <w:p w:rsidR="00F91CF5" w:rsidRPr="00682C8D" w:rsidRDefault="00F91CF5" w:rsidP="00511040">
      <w:pPr>
        <w:tabs>
          <w:tab w:val="left" w:pos="540"/>
          <w:tab w:val="left" w:pos="3150"/>
          <w:tab w:val="right" w:pos="6840"/>
        </w:tabs>
        <w:ind w:right="180"/>
        <w:rPr>
          <w:rFonts w:ascii="Arial" w:hAnsi="Arial" w:cs="Arial"/>
          <w:b/>
          <w:sz w:val="19"/>
          <w:szCs w:val="19"/>
          <w:lang w:val="en-CA"/>
        </w:rPr>
      </w:pPr>
      <w:r w:rsidRPr="007C5E5E">
        <w:rPr>
          <w:rFonts w:ascii="Arial" w:hAnsi="Arial" w:cs="Arial"/>
          <w:b/>
          <w:color w:val="000000" w:themeColor="text1"/>
          <w:sz w:val="19"/>
          <w:szCs w:val="19"/>
          <w:lang w:val="en-CA"/>
        </w:rPr>
        <w:t>P</w:t>
      </w:r>
      <w:r w:rsidRPr="007C5E5E">
        <w:rPr>
          <w:rFonts w:ascii="Arial" w:hAnsi="Arial" w:cs="Arial"/>
          <w:b/>
          <w:sz w:val="19"/>
          <w:szCs w:val="19"/>
          <w:lang w:val="en-CA"/>
        </w:rPr>
        <w:t>rize</w:t>
      </w:r>
      <w:r w:rsidRPr="00682C8D">
        <w:rPr>
          <w:rFonts w:ascii="Arial" w:hAnsi="Arial" w:cs="Arial"/>
          <w:b/>
          <w:sz w:val="19"/>
          <w:szCs w:val="19"/>
          <w:lang w:val="en-CA"/>
        </w:rPr>
        <w:t xml:space="preserve"> Paper Awards</w:t>
      </w:r>
      <w:r w:rsidR="00781693" w:rsidRPr="00682C8D">
        <w:rPr>
          <w:rFonts w:ascii="Arial" w:hAnsi="Arial" w:cs="Arial"/>
          <w:sz w:val="19"/>
          <w:szCs w:val="19"/>
          <w:lang w:val="en-CA"/>
        </w:rPr>
        <w:tab/>
      </w:r>
      <w:r w:rsidR="00511040">
        <w:rPr>
          <w:rFonts w:ascii="Arial" w:hAnsi="Arial" w:cs="Arial"/>
          <w:sz w:val="19"/>
          <w:szCs w:val="19"/>
          <w:lang w:val="en-CA"/>
        </w:rPr>
        <w:tab/>
      </w:r>
      <w:r w:rsidR="008F6C68">
        <w:rPr>
          <w:rFonts w:ascii="Arial" w:hAnsi="Arial" w:cs="Arial"/>
          <w:sz w:val="19"/>
          <w:szCs w:val="19"/>
          <w:lang w:val="en-CA"/>
        </w:rPr>
        <w:t>Peter Baen</w:t>
      </w:r>
    </w:p>
    <w:p w:rsidR="00F91CF5" w:rsidRPr="005605DB" w:rsidRDefault="00F91CF5" w:rsidP="005055EB">
      <w:pPr>
        <w:ind w:right="180"/>
        <w:jc w:val="right"/>
        <w:rPr>
          <w:rFonts w:ascii="Arial" w:hAnsi="Arial" w:cs="Arial"/>
        </w:rPr>
      </w:pPr>
      <w:r w:rsidRPr="00682C8D">
        <w:rPr>
          <w:rFonts w:ascii="Arial" w:hAnsi="Arial" w:cs="Arial"/>
          <w:sz w:val="19"/>
          <w:szCs w:val="19"/>
          <w:lang w:val="en-CA"/>
        </w:rPr>
        <w:t xml:space="preserve">       </w:t>
      </w:r>
      <w:r w:rsidRPr="00682C8D">
        <w:rPr>
          <w:rFonts w:ascii="Arial" w:hAnsi="Arial" w:cs="Arial"/>
          <w:sz w:val="19"/>
          <w:szCs w:val="19"/>
          <w:lang w:val="en-CA"/>
        </w:rPr>
        <w:tab/>
      </w:r>
      <w:r w:rsidRPr="005605DB">
        <w:rPr>
          <w:rFonts w:ascii="Arial" w:hAnsi="Arial" w:cs="Arial"/>
          <w:bCs/>
          <w:i/>
          <w:sz w:val="19"/>
          <w:szCs w:val="19"/>
        </w:rPr>
        <w:t>Advisory and Awards Subcommittee Chair</w:t>
      </w:r>
    </w:p>
    <w:p w:rsidR="008D5167" w:rsidRDefault="008D5167" w:rsidP="005F34FF">
      <w:pPr>
        <w:pStyle w:val="Heading3"/>
        <w:tabs>
          <w:tab w:val="clear" w:pos="360"/>
          <w:tab w:val="clear" w:pos="6624"/>
          <w:tab w:val="right" w:pos="6840"/>
        </w:tabs>
        <w:spacing w:before="0" w:line="240" w:lineRule="auto"/>
        <w:rPr>
          <w:rFonts w:cs="Arial"/>
          <w:sz w:val="19"/>
          <w:szCs w:val="19"/>
        </w:rPr>
      </w:pPr>
    </w:p>
    <w:p w:rsidR="00FB6242" w:rsidRPr="005605DB" w:rsidRDefault="00FB6242" w:rsidP="008D5167">
      <w:pPr>
        <w:pStyle w:val="Heading3"/>
        <w:tabs>
          <w:tab w:val="clear" w:pos="360"/>
          <w:tab w:val="clear" w:pos="6624"/>
          <w:tab w:val="right" w:pos="6840"/>
        </w:tabs>
        <w:spacing w:before="0" w:line="240" w:lineRule="auto"/>
        <w:rPr>
          <w:rFonts w:cs="Arial"/>
          <w:sz w:val="19"/>
          <w:szCs w:val="19"/>
        </w:rPr>
      </w:pPr>
      <w:r w:rsidRPr="005605DB">
        <w:rPr>
          <w:rFonts w:cs="Arial"/>
          <w:sz w:val="19"/>
          <w:szCs w:val="19"/>
        </w:rPr>
        <w:t>Outstanding Technical Contribution Award</w:t>
      </w:r>
      <w:r w:rsidRPr="005605DB">
        <w:rPr>
          <w:rFonts w:cs="Arial"/>
          <w:sz w:val="19"/>
          <w:szCs w:val="19"/>
        </w:rPr>
        <w:tab/>
      </w:r>
      <w:r w:rsidR="008F6C68">
        <w:rPr>
          <w:rFonts w:cs="Arial"/>
          <w:b w:val="0"/>
          <w:bCs/>
          <w:sz w:val="19"/>
          <w:szCs w:val="19"/>
        </w:rPr>
        <w:t>Jim Bowen</w:t>
      </w:r>
    </w:p>
    <w:p w:rsidR="00747993" w:rsidRPr="005605DB" w:rsidRDefault="008B171C" w:rsidP="001B08A9">
      <w:pPr>
        <w:tabs>
          <w:tab w:val="right" w:pos="6840"/>
        </w:tabs>
        <w:ind w:left="446" w:right="187"/>
        <w:rPr>
          <w:rFonts w:ascii="Arial" w:hAnsi="Arial" w:cs="Arial"/>
          <w:bCs/>
          <w:i/>
          <w:sz w:val="19"/>
          <w:szCs w:val="19"/>
        </w:rPr>
      </w:pPr>
      <w:r w:rsidRPr="008B171C">
        <w:rPr>
          <w:rFonts w:ascii="Arial" w:hAnsi="Arial" w:cs="Arial"/>
          <w:i/>
          <w:sz w:val="19"/>
          <w:szCs w:val="19"/>
        </w:rPr>
        <w:t>John A. Kay</w:t>
      </w:r>
      <w:r w:rsidR="00FB6242" w:rsidRPr="005605DB">
        <w:rPr>
          <w:rFonts w:ascii="Arial" w:hAnsi="Arial" w:cs="Arial"/>
          <w:sz w:val="19"/>
          <w:szCs w:val="19"/>
        </w:rPr>
        <w:tab/>
      </w:r>
      <w:r w:rsidR="00FB6242" w:rsidRPr="005605DB">
        <w:rPr>
          <w:rFonts w:ascii="Arial" w:hAnsi="Arial" w:cs="Arial"/>
          <w:bCs/>
          <w:i/>
          <w:sz w:val="19"/>
          <w:szCs w:val="19"/>
        </w:rPr>
        <w:t>PCIC Vice Chai</w:t>
      </w:r>
      <w:r w:rsidR="004F5E77" w:rsidRPr="005605DB">
        <w:rPr>
          <w:rFonts w:ascii="Arial" w:hAnsi="Arial" w:cs="Arial"/>
          <w:bCs/>
          <w:i/>
          <w:sz w:val="19"/>
          <w:szCs w:val="19"/>
        </w:rPr>
        <w:t>r</w:t>
      </w:r>
    </w:p>
    <w:p w:rsidR="008D5167" w:rsidRDefault="008D5167" w:rsidP="008D5167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p w:rsidR="00D31432" w:rsidRPr="005605DB" w:rsidRDefault="00D31432" w:rsidP="008D5167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  <w:r w:rsidRPr="005605DB">
        <w:rPr>
          <w:rFonts w:ascii="Arial" w:hAnsi="Arial" w:cs="Arial"/>
          <w:b/>
          <w:sz w:val="19"/>
          <w:szCs w:val="19"/>
        </w:rPr>
        <w:t>Emeritus Award</w:t>
      </w:r>
      <w:r w:rsidR="00C70551">
        <w:rPr>
          <w:rFonts w:ascii="Arial" w:hAnsi="Arial" w:cs="Arial"/>
          <w:b/>
          <w:sz w:val="19"/>
          <w:szCs w:val="19"/>
        </w:rPr>
        <w:t xml:space="preserve"> for Outstanding Service</w:t>
      </w:r>
      <w:r w:rsidRPr="005605DB">
        <w:rPr>
          <w:rFonts w:ascii="Arial" w:hAnsi="Arial" w:cs="Arial"/>
          <w:b/>
          <w:sz w:val="19"/>
          <w:szCs w:val="19"/>
        </w:rPr>
        <w:tab/>
      </w:r>
      <w:r w:rsidR="00837754">
        <w:rPr>
          <w:rFonts w:ascii="Arial" w:hAnsi="Arial" w:cs="Arial"/>
          <w:sz w:val="19"/>
          <w:szCs w:val="19"/>
        </w:rPr>
        <w:t>Leo Berg</w:t>
      </w:r>
    </w:p>
    <w:p w:rsidR="00D31432" w:rsidRPr="005605DB" w:rsidRDefault="008B171C" w:rsidP="001B08A9">
      <w:pPr>
        <w:tabs>
          <w:tab w:val="right" w:pos="6840"/>
        </w:tabs>
        <w:ind w:left="446"/>
        <w:rPr>
          <w:rFonts w:ascii="Arial" w:hAnsi="Arial" w:cs="Arial"/>
          <w:bCs/>
          <w:color w:val="000000"/>
          <w:sz w:val="19"/>
          <w:szCs w:val="19"/>
        </w:rPr>
      </w:pPr>
      <w:r w:rsidRPr="008B171C">
        <w:rPr>
          <w:rFonts w:ascii="Arial" w:hAnsi="Arial" w:cs="Arial"/>
          <w:i/>
          <w:sz w:val="19"/>
          <w:szCs w:val="19"/>
        </w:rPr>
        <w:t>Chet Sandberg</w:t>
      </w:r>
      <w:r w:rsidR="00D31432" w:rsidRPr="005605DB">
        <w:rPr>
          <w:rFonts w:ascii="Arial" w:hAnsi="Arial" w:cs="Arial"/>
          <w:sz w:val="19"/>
          <w:szCs w:val="19"/>
        </w:rPr>
        <w:tab/>
      </w:r>
      <w:proofErr w:type="gramStart"/>
      <w:r w:rsidR="005E6E5B" w:rsidRPr="005605DB">
        <w:rPr>
          <w:rFonts w:ascii="Arial" w:hAnsi="Arial" w:cs="Arial"/>
          <w:i/>
          <w:sz w:val="19"/>
          <w:szCs w:val="19"/>
        </w:rPr>
        <w:t xml:space="preserve">Emeritus </w:t>
      </w:r>
      <w:r w:rsidR="00837754">
        <w:rPr>
          <w:rFonts w:ascii="Arial" w:hAnsi="Arial" w:cs="Arial"/>
          <w:i/>
          <w:sz w:val="19"/>
          <w:szCs w:val="19"/>
        </w:rPr>
        <w:t xml:space="preserve"> C</w:t>
      </w:r>
      <w:r w:rsidR="005E6E5B" w:rsidRPr="005605DB">
        <w:rPr>
          <w:rFonts w:ascii="Arial" w:hAnsi="Arial" w:cs="Arial"/>
          <w:i/>
          <w:sz w:val="19"/>
          <w:szCs w:val="19"/>
        </w:rPr>
        <w:t>hair</w:t>
      </w:r>
      <w:proofErr w:type="gramEnd"/>
    </w:p>
    <w:p w:rsidR="008D5167" w:rsidRDefault="008D5167" w:rsidP="008D5167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p w:rsidR="00695A0C" w:rsidRPr="0042078C" w:rsidRDefault="00695A0C" w:rsidP="008D5167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  <w:r w:rsidRPr="005605DB">
        <w:rPr>
          <w:rFonts w:ascii="Arial" w:hAnsi="Arial" w:cs="Arial"/>
          <w:b/>
          <w:sz w:val="19"/>
          <w:szCs w:val="19"/>
        </w:rPr>
        <w:t>Electrical Safety Excellence Award</w:t>
      </w:r>
      <w:r w:rsidRPr="005605DB">
        <w:rPr>
          <w:rFonts w:ascii="Arial" w:hAnsi="Arial" w:cs="Arial"/>
          <w:b/>
          <w:sz w:val="19"/>
          <w:szCs w:val="19"/>
        </w:rPr>
        <w:tab/>
      </w:r>
      <w:r w:rsidR="00C9439B">
        <w:rPr>
          <w:rFonts w:ascii="Arial" w:hAnsi="Arial" w:cs="Arial"/>
          <w:color w:val="000000" w:themeColor="text1"/>
          <w:sz w:val="19"/>
          <w:szCs w:val="19"/>
        </w:rPr>
        <w:t>Shahid Jamil</w:t>
      </w:r>
    </w:p>
    <w:p w:rsidR="00695A0C" w:rsidRDefault="008B171C" w:rsidP="001B08A9">
      <w:pPr>
        <w:tabs>
          <w:tab w:val="right" w:pos="6840"/>
        </w:tabs>
        <w:ind w:left="446" w:right="187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John Nelson</w:t>
      </w:r>
      <w:r w:rsidR="00695A0C" w:rsidRPr="00682C8D">
        <w:rPr>
          <w:rFonts w:ascii="Arial" w:hAnsi="Arial" w:cs="Arial"/>
          <w:i/>
          <w:color w:val="000000" w:themeColor="text1"/>
          <w:sz w:val="19"/>
          <w:szCs w:val="19"/>
        </w:rPr>
        <w:tab/>
      </w:r>
      <w:r w:rsidR="00695A0C" w:rsidRPr="000154D3">
        <w:rPr>
          <w:rFonts w:ascii="Arial" w:hAnsi="Arial" w:cs="Arial"/>
          <w:i/>
          <w:sz w:val="19"/>
          <w:szCs w:val="19"/>
        </w:rPr>
        <w:t>Safety Subcommittee Chair</w:t>
      </w:r>
    </w:p>
    <w:p w:rsidR="005F34FF" w:rsidRDefault="005F34FF" w:rsidP="001B08A9">
      <w:pPr>
        <w:tabs>
          <w:tab w:val="right" w:pos="6840"/>
        </w:tabs>
        <w:ind w:left="446" w:right="187"/>
        <w:rPr>
          <w:rFonts w:ascii="Arial" w:hAnsi="Arial" w:cs="Arial"/>
          <w:i/>
          <w:sz w:val="19"/>
          <w:szCs w:val="19"/>
        </w:rPr>
      </w:pPr>
    </w:p>
    <w:p w:rsidR="005F34FF" w:rsidRDefault="005F34FF" w:rsidP="005F34FF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p w:rsidR="005F34FF" w:rsidRDefault="005F34FF" w:rsidP="005F34FF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p w:rsidR="005F34FF" w:rsidRDefault="005F34FF" w:rsidP="005F34FF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p w:rsidR="005F34FF" w:rsidRDefault="005F34FF" w:rsidP="005F34FF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p w:rsidR="00CE61CC" w:rsidRPr="0042078C" w:rsidRDefault="00CE61CC" w:rsidP="005F34FF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Outstanding Young Professional Achievement</w:t>
      </w:r>
      <w:r w:rsidRPr="005605DB">
        <w:rPr>
          <w:rFonts w:ascii="Arial" w:hAnsi="Arial" w:cs="Arial"/>
          <w:b/>
          <w:sz w:val="19"/>
          <w:szCs w:val="19"/>
        </w:rPr>
        <w:t xml:space="preserve"> Award</w:t>
      </w:r>
      <w:r w:rsidRPr="005605DB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>Jeff Gaspar</w:t>
      </w:r>
    </w:p>
    <w:p w:rsidR="00CE61CC" w:rsidRPr="000154D3" w:rsidRDefault="00CE61CC" w:rsidP="00CE61CC">
      <w:pPr>
        <w:tabs>
          <w:tab w:val="right" w:pos="6840"/>
        </w:tabs>
        <w:ind w:left="446" w:right="187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Clifton </w:t>
      </w:r>
      <w:proofErr w:type="spellStart"/>
      <w:r>
        <w:rPr>
          <w:rFonts w:ascii="Arial" w:hAnsi="Arial" w:cs="Arial"/>
          <w:i/>
          <w:sz w:val="19"/>
          <w:szCs w:val="19"/>
        </w:rPr>
        <w:t>Oertli</w:t>
      </w:r>
      <w:proofErr w:type="spellEnd"/>
      <w:r w:rsidRPr="00682C8D">
        <w:rPr>
          <w:rFonts w:ascii="Arial" w:hAnsi="Arial" w:cs="Arial"/>
          <w:i/>
          <w:color w:val="000000" w:themeColor="text1"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>YEDS</w:t>
      </w:r>
      <w:r w:rsidR="00C12E50">
        <w:rPr>
          <w:rFonts w:ascii="Arial" w:hAnsi="Arial" w:cs="Arial"/>
          <w:i/>
          <w:sz w:val="19"/>
          <w:szCs w:val="19"/>
        </w:rPr>
        <w:t xml:space="preserve"> </w:t>
      </w:r>
      <w:r w:rsidRPr="000154D3">
        <w:rPr>
          <w:rFonts w:ascii="Arial" w:hAnsi="Arial" w:cs="Arial"/>
          <w:i/>
          <w:sz w:val="19"/>
          <w:szCs w:val="19"/>
        </w:rPr>
        <w:t>Chair</w:t>
      </w:r>
    </w:p>
    <w:p w:rsidR="001239DC" w:rsidRDefault="001239DC" w:rsidP="005F34FF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p w:rsidR="00225837" w:rsidRPr="005605DB" w:rsidRDefault="00225837" w:rsidP="001239DC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  <w:r w:rsidRPr="005605DB">
        <w:rPr>
          <w:rFonts w:ascii="Arial" w:hAnsi="Arial" w:cs="Arial"/>
          <w:b/>
          <w:sz w:val="19"/>
          <w:szCs w:val="19"/>
        </w:rPr>
        <w:t xml:space="preserve">Recognitions of </w:t>
      </w:r>
      <w:r w:rsidR="007C5E5E">
        <w:rPr>
          <w:rFonts w:ascii="Arial" w:hAnsi="Arial" w:cs="Arial"/>
          <w:b/>
          <w:sz w:val="19"/>
          <w:szCs w:val="19"/>
        </w:rPr>
        <w:t xml:space="preserve">IEEE </w:t>
      </w:r>
      <w:r w:rsidRPr="005605DB">
        <w:rPr>
          <w:rFonts w:ascii="Arial" w:hAnsi="Arial" w:cs="Arial"/>
          <w:b/>
          <w:sz w:val="19"/>
          <w:szCs w:val="19"/>
        </w:rPr>
        <w:t>Standards Completion</w:t>
      </w:r>
      <w:r w:rsidRPr="005605DB">
        <w:rPr>
          <w:rFonts w:ascii="Arial" w:hAnsi="Arial" w:cs="Arial"/>
          <w:b/>
          <w:sz w:val="19"/>
          <w:szCs w:val="19"/>
        </w:rPr>
        <w:tab/>
      </w:r>
      <w:r w:rsidR="000154D3">
        <w:rPr>
          <w:rFonts w:ascii="Arial" w:hAnsi="Arial" w:cs="Arial"/>
          <w:sz w:val="19"/>
          <w:szCs w:val="19"/>
        </w:rPr>
        <w:t>Robert Durham</w:t>
      </w:r>
    </w:p>
    <w:p w:rsidR="00225837" w:rsidRDefault="007C5E5E" w:rsidP="001B08A9">
      <w:pPr>
        <w:tabs>
          <w:tab w:val="right" w:pos="6840"/>
        </w:tabs>
        <w:ind w:left="446" w:right="187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ab/>
      </w:r>
      <w:r w:rsidR="00225837" w:rsidRPr="005605DB">
        <w:rPr>
          <w:rFonts w:ascii="Arial" w:hAnsi="Arial" w:cs="Arial"/>
          <w:i/>
          <w:sz w:val="19"/>
          <w:szCs w:val="19"/>
        </w:rPr>
        <w:t>Standards Subcommittee Chair</w:t>
      </w:r>
    </w:p>
    <w:p w:rsidR="006E5C45" w:rsidRPr="005605DB" w:rsidRDefault="006E5C45" w:rsidP="001B08A9">
      <w:pPr>
        <w:tabs>
          <w:tab w:val="right" w:pos="6840"/>
        </w:tabs>
        <w:ind w:left="446" w:right="187"/>
        <w:rPr>
          <w:rFonts w:ascii="Arial" w:hAnsi="Arial" w:cs="Arial"/>
          <w:i/>
          <w:sz w:val="19"/>
          <w:szCs w:val="19"/>
        </w:rPr>
      </w:pPr>
    </w:p>
    <w:tbl>
      <w:tblPr>
        <w:tblW w:w="63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890"/>
        <w:gridCol w:w="3060"/>
        <w:gridCol w:w="1350"/>
      </w:tblGrid>
      <w:tr w:rsidR="008E0D7F" w:rsidRPr="005605DB" w:rsidTr="00C12E50">
        <w:trPr>
          <w:trHeight w:hRule="exact" w:val="782"/>
        </w:trPr>
        <w:tc>
          <w:tcPr>
            <w:tcW w:w="1890" w:type="dxa"/>
          </w:tcPr>
          <w:p w:rsidR="008E0D7F" w:rsidRPr="008E0D7F" w:rsidRDefault="008E0D7F" w:rsidP="008E0D7F">
            <w:pPr>
              <w:tabs>
                <w:tab w:val="left" w:pos="360"/>
                <w:tab w:val="left" w:pos="1800"/>
                <w:tab w:val="left" w:pos="2160"/>
                <w:tab w:val="right" w:pos="6372"/>
              </w:tabs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E0D7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Dwight Alexander</w:t>
            </w:r>
          </w:p>
        </w:tc>
        <w:tc>
          <w:tcPr>
            <w:tcW w:w="4410" w:type="dxa"/>
            <w:gridSpan w:val="2"/>
          </w:tcPr>
          <w:p w:rsidR="008E0D7F" w:rsidRDefault="008E0D7F" w:rsidP="009673E9">
            <w:r w:rsidRPr="008B1DE3">
              <w:rPr>
                <w:color w:val="000000"/>
              </w:rPr>
              <w:t xml:space="preserve">IEEE </w:t>
            </w:r>
            <w:r>
              <w:rPr>
                <w:color w:val="000000"/>
              </w:rPr>
              <w:t xml:space="preserve">45.4 </w:t>
            </w:r>
            <w:r w:rsidRPr="008B1DE3">
              <w:rPr>
                <w:color w:val="000000"/>
              </w:rPr>
              <w:t>Recommended Practice for Electrical Installations on Shipboard - Marine Sectors and Mission Systems</w:t>
            </w:r>
          </w:p>
        </w:tc>
      </w:tr>
      <w:tr w:rsidR="008E0D7F" w:rsidRPr="005605DB" w:rsidTr="00C12E50">
        <w:trPr>
          <w:trHeight w:hRule="exact" w:val="739"/>
        </w:trPr>
        <w:tc>
          <w:tcPr>
            <w:tcW w:w="1890" w:type="dxa"/>
          </w:tcPr>
          <w:p w:rsidR="008E0D7F" w:rsidRDefault="008E0D7F" w:rsidP="00172C91">
            <w:pPr>
              <w:tabs>
                <w:tab w:val="left" w:pos="360"/>
                <w:tab w:val="left" w:pos="1800"/>
                <w:tab w:val="left" w:pos="2160"/>
                <w:tab w:val="right" w:pos="6372"/>
              </w:tabs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E0D7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Yuri </w:t>
            </w:r>
            <w:proofErr w:type="spellStart"/>
            <w:r w:rsidRPr="008E0D7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Khersonsky</w:t>
            </w:r>
            <w:proofErr w:type="spellEnd"/>
          </w:p>
        </w:tc>
        <w:tc>
          <w:tcPr>
            <w:tcW w:w="4410" w:type="dxa"/>
            <w:gridSpan w:val="2"/>
          </w:tcPr>
          <w:p w:rsidR="008E0D7F" w:rsidRPr="00DB4AC2" w:rsidRDefault="008E0D7F" w:rsidP="00432AD5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IEEE </w:t>
            </w:r>
            <w:r w:rsidR="00432AD5">
              <w:rPr>
                <w:color w:val="000000"/>
              </w:rPr>
              <w:t>1708-2018</w:t>
            </w:r>
            <w:r>
              <w:rPr>
                <w:color w:val="000000"/>
              </w:rPr>
              <w:t xml:space="preserve"> Recommended Practice for 1 kV to 35 kV Medium-Voltage DC Power Systems on Ships</w:t>
            </w:r>
          </w:p>
        </w:tc>
      </w:tr>
      <w:tr w:rsidR="008E0D7F" w:rsidRPr="005605DB" w:rsidTr="00C12E50">
        <w:trPr>
          <w:trHeight w:hRule="exact" w:val="980"/>
        </w:trPr>
        <w:tc>
          <w:tcPr>
            <w:tcW w:w="1890" w:type="dxa"/>
          </w:tcPr>
          <w:p w:rsidR="008E0D7F" w:rsidRDefault="008E0D7F" w:rsidP="00172C91">
            <w:pPr>
              <w:tabs>
                <w:tab w:val="left" w:pos="360"/>
                <w:tab w:val="left" w:pos="1800"/>
                <w:tab w:val="left" w:pos="2160"/>
                <w:tab w:val="right" w:pos="6372"/>
              </w:tabs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E0D7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Roy Barth</w:t>
            </w:r>
          </w:p>
        </w:tc>
        <w:tc>
          <w:tcPr>
            <w:tcW w:w="4410" w:type="dxa"/>
            <w:gridSpan w:val="2"/>
          </w:tcPr>
          <w:p w:rsidR="008E0D7F" w:rsidRPr="00DB4AC2" w:rsidRDefault="008E0D7F" w:rsidP="008E0D7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IEEE/CSA 844.3 Standard for Impedance Heating of Pipelines and Standard Equipment - General, Testing, Marking, and Documentation Requirements</w:t>
            </w:r>
          </w:p>
        </w:tc>
      </w:tr>
      <w:tr w:rsidR="008E0D7F" w:rsidRPr="005605DB" w:rsidTr="00C12E50">
        <w:trPr>
          <w:trHeight w:hRule="exact" w:val="946"/>
        </w:trPr>
        <w:tc>
          <w:tcPr>
            <w:tcW w:w="1890" w:type="dxa"/>
          </w:tcPr>
          <w:p w:rsidR="008E0D7F" w:rsidRDefault="008E0D7F" w:rsidP="00172C91">
            <w:pPr>
              <w:tabs>
                <w:tab w:val="left" w:pos="360"/>
                <w:tab w:val="left" w:pos="1800"/>
                <w:tab w:val="left" w:pos="2160"/>
                <w:tab w:val="right" w:pos="6372"/>
              </w:tabs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E0D7F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Roy Barth</w:t>
            </w:r>
          </w:p>
        </w:tc>
        <w:tc>
          <w:tcPr>
            <w:tcW w:w="4410" w:type="dxa"/>
            <w:gridSpan w:val="2"/>
          </w:tcPr>
          <w:p w:rsidR="008E0D7F" w:rsidRPr="00DB4AC2" w:rsidRDefault="008E0D7F" w:rsidP="00F8620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IEEE/CSA 844.4 Standard for Impedance Heating of Pipelines and Equipment - Application Guide for Design, Installation, Testing, Commissioning, and Maintenance</w:t>
            </w:r>
          </w:p>
        </w:tc>
      </w:tr>
      <w:tr w:rsidR="000F6B70" w:rsidRPr="005605DB" w:rsidTr="00C12E50">
        <w:trPr>
          <w:trHeight w:hRule="exact" w:val="645"/>
        </w:trPr>
        <w:tc>
          <w:tcPr>
            <w:tcW w:w="1890" w:type="dxa"/>
          </w:tcPr>
          <w:p w:rsidR="000F6B70" w:rsidRPr="006E5C45" w:rsidDel="000F6B70" w:rsidRDefault="00DB4AC2" w:rsidP="00172C91">
            <w:pPr>
              <w:tabs>
                <w:tab w:val="left" w:pos="360"/>
                <w:tab w:val="left" w:pos="1800"/>
                <w:tab w:val="left" w:pos="2160"/>
                <w:tab w:val="right" w:pos="6372"/>
              </w:tabs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Kevin Petersen</w:t>
            </w:r>
          </w:p>
        </w:tc>
        <w:tc>
          <w:tcPr>
            <w:tcW w:w="4410" w:type="dxa"/>
            <w:gridSpan w:val="2"/>
          </w:tcPr>
          <w:p w:rsidR="006E5C45" w:rsidRPr="00DB4AC2" w:rsidRDefault="00DB4AC2" w:rsidP="00F8620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DB4AC2">
              <w:rPr>
                <w:rFonts w:ascii="Arial" w:hAnsi="Arial" w:cs="Arial"/>
                <w:sz w:val="18"/>
                <w:szCs w:val="18"/>
              </w:rPr>
              <w:t>IEC/IEEE 80005-1:2019 Utility connections in port – Part 1: High voltage shore connection (HVSC) systems – General requirements</w:t>
            </w:r>
          </w:p>
          <w:p w:rsidR="006E5C45" w:rsidRPr="00AC577D" w:rsidDel="000F6B70" w:rsidRDefault="006E5C45" w:rsidP="00F8620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E4907" w:rsidRPr="005605DB" w:rsidTr="00C12E50">
        <w:trPr>
          <w:trHeight w:hRule="exact" w:val="465"/>
        </w:trPr>
        <w:tc>
          <w:tcPr>
            <w:tcW w:w="1890" w:type="dxa"/>
          </w:tcPr>
          <w:p w:rsidR="00172C91" w:rsidRPr="006E5C45" w:rsidRDefault="00032981" w:rsidP="00172C91">
            <w:pPr>
              <w:tabs>
                <w:tab w:val="left" w:pos="360"/>
                <w:tab w:val="left" w:pos="1800"/>
                <w:tab w:val="left" w:pos="2160"/>
                <w:tab w:val="right" w:pos="6372"/>
              </w:tabs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Daleep Mohla</w:t>
            </w:r>
          </w:p>
        </w:tc>
        <w:tc>
          <w:tcPr>
            <w:tcW w:w="4410" w:type="dxa"/>
            <w:gridSpan w:val="2"/>
          </w:tcPr>
          <w:p w:rsidR="00172C91" w:rsidRPr="00AC577D" w:rsidRDefault="002F48AB" w:rsidP="00032981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2981">
              <w:rPr>
                <w:rFonts w:ascii="Arial" w:hAnsi="Arial" w:cs="Arial"/>
                <w:sz w:val="18"/>
                <w:szCs w:val="18"/>
              </w:rPr>
              <w:t xml:space="preserve">IEEE </w:t>
            </w:r>
            <w:r w:rsidR="00032981" w:rsidRPr="00032981">
              <w:rPr>
                <w:rFonts w:ascii="Arial" w:hAnsi="Arial" w:cs="Arial"/>
                <w:sz w:val="18"/>
                <w:szCs w:val="18"/>
              </w:rPr>
              <w:t>1584 - Guide for Performing Arc-Flash Hazard Calculations</w:t>
            </w:r>
          </w:p>
        </w:tc>
      </w:tr>
      <w:tr w:rsidR="0011488F" w:rsidRPr="00032981" w:rsidTr="00262ECF">
        <w:trPr>
          <w:trHeight w:hRule="exact" w:val="1675"/>
        </w:trPr>
        <w:tc>
          <w:tcPr>
            <w:tcW w:w="4950" w:type="dxa"/>
            <w:gridSpan w:val="2"/>
          </w:tcPr>
          <w:p w:rsidR="005F34FF" w:rsidRPr="00266508" w:rsidRDefault="005F34FF" w:rsidP="0015384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</w:rPr>
            </w:pPr>
          </w:p>
          <w:p w:rsidR="0011488F" w:rsidRPr="00511040" w:rsidRDefault="0011488F" w:rsidP="0015384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11040">
              <w:rPr>
                <w:rFonts w:ascii="Arial" w:hAnsi="Arial" w:cs="Arial"/>
                <w:sz w:val="18"/>
                <w:szCs w:val="18"/>
                <w:lang w:val="nl-NL"/>
              </w:rPr>
              <w:t>IEEE 1584 “team”</w:t>
            </w:r>
          </w:p>
          <w:p w:rsidR="0011488F" w:rsidRPr="00511040" w:rsidRDefault="0011488F" w:rsidP="0015384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11040">
              <w:rPr>
                <w:rFonts w:ascii="Arial" w:hAnsi="Arial" w:cs="Arial"/>
                <w:sz w:val="18"/>
                <w:szCs w:val="18"/>
                <w:lang w:val="nl-NL"/>
              </w:rPr>
              <w:t>IEEE Standards – Dr. Ing. Konstantinos Karachalios</w:t>
            </w:r>
          </w:p>
          <w:p w:rsidR="0011488F" w:rsidRDefault="0011488F" w:rsidP="0015384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511040">
              <w:rPr>
                <w:rFonts w:ascii="Arial" w:hAnsi="Arial" w:cs="Arial"/>
                <w:sz w:val="18"/>
                <w:szCs w:val="18"/>
                <w:lang w:val="nl-NL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32981">
              <w:rPr>
                <w:rFonts w:ascii="Arial" w:hAnsi="Arial" w:cs="Arial"/>
                <w:sz w:val="18"/>
                <w:szCs w:val="18"/>
              </w:rPr>
              <w:t>Matthew Ceglia</w:t>
            </w:r>
          </w:p>
          <w:p w:rsidR="0011488F" w:rsidRDefault="0011488F" w:rsidP="0015384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- Patricia Roder</w:t>
            </w:r>
            <w:r w:rsidRPr="000329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488F" w:rsidRDefault="0011488F" w:rsidP="0015384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- </w:t>
            </w:r>
            <w:r w:rsidR="00266508">
              <w:rPr>
                <w:rFonts w:ascii="Arial" w:hAnsi="Arial" w:cs="Arial"/>
                <w:sz w:val="18"/>
                <w:szCs w:val="18"/>
              </w:rPr>
              <w:t>Lisa Perry</w:t>
            </w:r>
          </w:p>
          <w:p w:rsidR="0011488F" w:rsidRDefault="0011488F" w:rsidP="0015384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IEEE PCIC    -      </w:t>
            </w:r>
            <w:r w:rsidRPr="0014618B">
              <w:rPr>
                <w:rFonts w:ascii="Arial" w:hAnsi="Arial" w:cs="Arial"/>
                <w:sz w:val="18"/>
                <w:szCs w:val="18"/>
              </w:rPr>
              <w:t>Thanks to the entire W</w:t>
            </w:r>
            <w:r w:rsidR="009F7774">
              <w:rPr>
                <w:rFonts w:ascii="Arial" w:hAnsi="Arial" w:cs="Arial"/>
                <w:sz w:val="18"/>
                <w:szCs w:val="18"/>
              </w:rPr>
              <w:t xml:space="preserve">orking </w:t>
            </w:r>
            <w:r w:rsidRPr="0014618B">
              <w:rPr>
                <w:rFonts w:ascii="Arial" w:hAnsi="Arial" w:cs="Arial"/>
                <w:sz w:val="18"/>
                <w:szCs w:val="18"/>
              </w:rPr>
              <w:t>G</w:t>
            </w:r>
            <w:r w:rsidR="009F7774">
              <w:rPr>
                <w:rFonts w:ascii="Arial" w:hAnsi="Arial" w:cs="Arial"/>
                <w:sz w:val="18"/>
                <w:szCs w:val="18"/>
              </w:rPr>
              <w:t>roup</w:t>
            </w:r>
          </w:p>
          <w:p w:rsidR="005F34FF" w:rsidRDefault="005F34FF" w:rsidP="0015384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</w:rPr>
            </w:pPr>
          </w:p>
          <w:p w:rsidR="0011488F" w:rsidRPr="008E0D7F" w:rsidRDefault="0011488F" w:rsidP="0015384F">
            <w:pPr>
              <w:tabs>
                <w:tab w:val="left" w:pos="360"/>
                <w:tab w:val="left" w:pos="1800"/>
                <w:tab w:val="left" w:pos="2160"/>
                <w:tab w:val="right" w:pos="63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5F34FF" w:rsidRDefault="005F34FF" w:rsidP="0015384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</w:rPr>
            </w:pPr>
          </w:p>
          <w:p w:rsidR="0011488F" w:rsidRDefault="0011488F" w:rsidP="0015384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Dennis Bogh</w:t>
            </w:r>
          </w:p>
          <w:p w:rsidR="0011488F" w:rsidRPr="00032981" w:rsidRDefault="0011488F" w:rsidP="0015384F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800"/>
                <w:tab w:val="left" w:pos="2160"/>
                <w:tab w:val="right" w:pos="6372"/>
              </w:tabs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2ECF" w:rsidRDefault="00262ECF" w:rsidP="0095743D">
      <w:pPr>
        <w:pStyle w:val="Heading3"/>
        <w:tabs>
          <w:tab w:val="clear" w:pos="6624"/>
          <w:tab w:val="right" w:pos="6840"/>
        </w:tabs>
        <w:spacing w:before="0" w:line="240" w:lineRule="auto"/>
        <w:rPr>
          <w:rFonts w:cs="Arial"/>
          <w:sz w:val="19"/>
          <w:szCs w:val="19"/>
        </w:rPr>
      </w:pPr>
    </w:p>
    <w:p w:rsidR="0095743D" w:rsidRDefault="00262ECF" w:rsidP="0095743D">
      <w:pPr>
        <w:pStyle w:val="Heading3"/>
        <w:tabs>
          <w:tab w:val="clear" w:pos="6624"/>
          <w:tab w:val="right" w:pos="6840"/>
        </w:tabs>
        <w:spacing w:before="0" w:line="240" w:lineRule="auto"/>
        <w:rPr>
          <w:rFonts w:cs="Arial"/>
          <w:sz w:val="19"/>
          <w:szCs w:val="19"/>
        </w:rPr>
      </w:pPr>
      <w:proofErr w:type="gramStart"/>
      <w:r>
        <w:rPr>
          <w:rFonts w:cs="Arial"/>
          <w:sz w:val="19"/>
          <w:szCs w:val="19"/>
        </w:rPr>
        <w:t xml:space="preserve">IAS </w:t>
      </w:r>
      <w:r w:rsidR="0095743D">
        <w:rPr>
          <w:rFonts w:cs="Arial"/>
          <w:sz w:val="19"/>
          <w:szCs w:val="19"/>
        </w:rPr>
        <w:t xml:space="preserve"> President</w:t>
      </w:r>
      <w:proofErr w:type="gramEnd"/>
      <w:r w:rsidR="0095743D">
        <w:rPr>
          <w:rFonts w:cs="Arial"/>
          <w:sz w:val="19"/>
          <w:szCs w:val="19"/>
        </w:rPr>
        <w:t>-elect</w:t>
      </w:r>
      <w:r w:rsidR="0095743D">
        <w:rPr>
          <w:rFonts w:cs="Arial"/>
          <w:sz w:val="19"/>
          <w:szCs w:val="19"/>
        </w:rPr>
        <w:tab/>
      </w:r>
      <w:r w:rsidR="0095743D" w:rsidRPr="00DB4AC2">
        <w:rPr>
          <w:rFonts w:cs="Arial"/>
          <w:b w:val="0"/>
          <w:sz w:val="19"/>
          <w:szCs w:val="19"/>
        </w:rPr>
        <w:t>Dr.</w:t>
      </w:r>
      <w:r w:rsidR="0095743D">
        <w:rPr>
          <w:rFonts w:cs="Arial"/>
          <w:sz w:val="19"/>
          <w:szCs w:val="19"/>
        </w:rPr>
        <w:t xml:space="preserve"> </w:t>
      </w:r>
      <w:r w:rsidR="0095743D" w:rsidRPr="00DB4AC2">
        <w:rPr>
          <w:rFonts w:cs="Arial"/>
          <w:b w:val="0"/>
          <w:sz w:val="19"/>
          <w:szCs w:val="19"/>
        </w:rPr>
        <w:t>Wei-Jen Lee</w:t>
      </w:r>
    </w:p>
    <w:p w:rsidR="0095743D" w:rsidRPr="00D4708E" w:rsidRDefault="0095743D" w:rsidP="0095743D">
      <w:pPr>
        <w:pStyle w:val="Heading3"/>
        <w:tabs>
          <w:tab w:val="clear" w:pos="360"/>
          <w:tab w:val="clear" w:pos="6624"/>
          <w:tab w:val="left" w:pos="-2160"/>
          <w:tab w:val="right" w:pos="1980"/>
          <w:tab w:val="right" w:pos="6840"/>
        </w:tabs>
        <w:spacing w:before="0"/>
        <w:ind w:left="446"/>
        <w:rPr>
          <w:rFonts w:cs="Arial"/>
          <w:b w:val="0"/>
          <w:i/>
          <w:sz w:val="19"/>
          <w:szCs w:val="19"/>
        </w:rPr>
      </w:pPr>
      <w:r>
        <w:rPr>
          <w:rFonts w:cs="Arial"/>
          <w:b w:val="0"/>
          <w:i/>
          <w:sz w:val="19"/>
          <w:szCs w:val="19"/>
        </w:rPr>
        <w:tab/>
      </w:r>
      <w:r>
        <w:rPr>
          <w:rFonts w:cs="Arial"/>
          <w:b w:val="0"/>
          <w:i/>
          <w:sz w:val="19"/>
          <w:szCs w:val="19"/>
        </w:rPr>
        <w:tab/>
        <w:t>IAS President-Elect</w:t>
      </w:r>
    </w:p>
    <w:p w:rsidR="0095743D" w:rsidRDefault="0095743D" w:rsidP="0095743D">
      <w:pPr>
        <w:pStyle w:val="Heading3"/>
        <w:tabs>
          <w:tab w:val="clear" w:pos="6624"/>
          <w:tab w:val="right" w:pos="6840"/>
        </w:tabs>
        <w:spacing w:before="0" w:line="240" w:lineRule="auto"/>
        <w:rPr>
          <w:rFonts w:cs="Arial"/>
          <w:sz w:val="19"/>
          <w:szCs w:val="19"/>
        </w:rPr>
      </w:pPr>
    </w:p>
    <w:p w:rsidR="0095743D" w:rsidRDefault="0095743D" w:rsidP="0095743D">
      <w:pPr>
        <w:pStyle w:val="Heading3"/>
        <w:tabs>
          <w:tab w:val="clear" w:pos="6624"/>
          <w:tab w:val="right" w:pos="6840"/>
        </w:tabs>
        <w:spacing w:before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IEEE Fellow</w:t>
      </w:r>
      <w:r>
        <w:rPr>
          <w:rFonts w:cs="Arial"/>
          <w:sz w:val="19"/>
          <w:szCs w:val="19"/>
        </w:rPr>
        <w:tab/>
      </w:r>
      <w:r w:rsidRPr="00DB4AC2">
        <w:rPr>
          <w:rFonts w:cs="Arial"/>
          <w:b w:val="0"/>
          <w:sz w:val="19"/>
          <w:szCs w:val="19"/>
        </w:rPr>
        <w:t>Dr.</w:t>
      </w:r>
      <w:r>
        <w:rPr>
          <w:rFonts w:cs="Arial"/>
          <w:sz w:val="19"/>
          <w:szCs w:val="19"/>
        </w:rPr>
        <w:t xml:space="preserve"> </w:t>
      </w:r>
      <w:r w:rsidRPr="00DB4AC2">
        <w:rPr>
          <w:rFonts w:cs="Arial"/>
          <w:b w:val="0"/>
          <w:sz w:val="19"/>
          <w:szCs w:val="19"/>
        </w:rPr>
        <w:t>Wei-Jen Lee</w:t>
      </w:r>
    </w:p>
    <w:p w:rsidR="0095743D" w:rsidRPr="00D4708E" w:rsidRDefault="0095743D" w:rsidP="0095743D">
      <w:pPr>
        <w:pStyle w:val="Heading3"/>
        <w:tabs>
          <w:tab w:val="clear" w:pos="360"/>
          <w:tab w:val="clear" w:pos="6624"/>
          <w:tab w:val="left" w:pos="-2160"/>
          <w:tab w:val="right" w:pos="1980"/>
          <w:tab w:val="right" w:pos="6840"/>
        </w:tabs>
        <w:spacing w:before="0"/>
        <w:ind w:left="446"/>
        <w:rPr>
          <w:rFonts w:cs="Arial"/>
          <w:b w:val="0"/>
          <w:i/>
          <w:sz w:val="19"/>
          <w:szCs w:val="19"/>
        </w:rPr>
      </w:pPr>
      <w:r w:rsidRPr="00032981">
        <w:rPr>
          <w:rFonts w:cs="Arial"/>
          <w:b w:val="0"/>
          <w:i/>
          <w:sz w:val="19"/>
          <w:szCs w:val="19"/>
        </w:rPr>
        <w:t xml:space="preserve">John Malinowski </w:t>
      </w:r>
      <w:r>
        <w:rPr>
          <w:rFonts w:cs="Arial"/>
          <w:b w:val="0"/>
          <w:i/>
          <w:sz w:val="19"/>
          <w:szCs w:val="19"/>
        </w:rPr>
        <w:tab/>
      </w:r>
      <w:r>
        <w:rPr>
          <w:rFonts w:cs="Arial"/>
          <w:b w:val="0"/>
          <w:i/>
          <w:sz w:val="19"/>
          <w:szCs w:val="19"/>
        </w:rPr>
        <w:tab/>
      </w:r>
    </w:p>
    <w:p w:rsidR="0095743D" w:rsidRDefault="0095743D" w:rsidP="0095743D">
      <w:pPr>
        <w:pStyle w:val="Heading3"/>
        <w:tabs>
          <w:tab w:val="clear" w:pos="6624"/>
          <w:tab w:val="right" w:pos="6840"/>
        </w:tabs>
        <w:spacing w:before="0" w:line="240" w:lineRule="auto"/>
      </w:pPr>
    </w:p>
    <w:p w:rsidR="0095743D" w:rsidRDefault="0095743D" w:rsidP="0095743D">
      <w:pPr>
        <w:pStyle w:val="Heading3"/>
        <w:tabs>
          <w:tab w:val="clear" w:pos="6624"/>
          <w:tab w:val="right" w:pos="6840"/>
        </w:tabs>
        <w:spacing w:before="0" w:line="240" w:lineRule="auto"/>
        <w:rPr>
          <w:rFonts w:cs="Arial"/>
          <w:sz w:val="19"/>
          <w:szCs w:val="19"/>
        </w:rPr>
      </w:pPr>
      <w:r>
        <w:t>IEEE Fellow</w:t>
      </w:r>
      <w:r>
        <w:tab/>
      </w:r>
      <w:r w:rsidRPr="009E6651">
        <w:rPr>
          <w:rFonts w:cs="Arial"/>
          <w:b w:val="0"/>
          <w:sz w:val="19"/>
          <w:szCs w:val="19"/>
        </w:rPr>
        <w:t>Dr. Wei-Jen Lee</w:t>
      </w:r>
      <w:r w:rsidRPr="009E6651">
        <w:rPr>
          <w:rFonts w:cs="Arial"/>
          <w:sz w:val="19"/>
          <w:szCs w:val="19"/>
        </w:rPr>
        <w:t xml:space="preserve"> </w:t>
      </w:r>
    </w:p>
    <w:p w:rsidR="0095743D" w:rsidRDefault="0095743D" w:rsidP="0095743D">
      <w:pPr>
        <w:pStyle w:val="Heading3"/>
        <w:tabs>
          <w:tab w:val="clear" w:pos="6624"/>
          <w:tab w:val="right" w:pos="6840"/>
        </w:tabs>
        <w:spacing w:before="0" w:line="240" w:lineRule="auto"/>
        <w:rPr>
          <w:rFonts w:cs="Arial"/>
          <w:b w:val="0"/>
          <w:i/>
          <w:color w:val="000000" w:themeColor="text1"/>
          <w:sz w:val="19"/>
          <w:szCs w:val="19"/>
        </w:rPr>
      </w:pPr>
      <w:r>
        <w:rPr>
          <w:rFonts w:cs="Arial"/>
          <w:sz w:val="19"/>
          <w:szCs w:val="19"/>
        </w:rPr>
        <w:tab/>
      </w:r>
      <w:r w:rsidRPr="00C4040D">
        <w:rPr>
          <w:rFonts w:cs="Arial"/>
          <w:b w:val="0"/>
          <w:i/>
          <w:color w:val="000000" w:themeColor="text1"/>
          <w:sz w:val="19"/>
          <w:szCs w:val="19"/>
        </w:rPr>
        <w:t>Dr. Robert Durham</w:t>
      </w:r>
    </w:p>
    <w:p w:rsidR="00262ECF" w:rsidRPr="00262ECF" w:rsidRDefault="00262ECF" w:rsidP="00262ECF"/>
    <w:p w:rsidR="00262ECF" w:rsidRDefault="00262ECF" w:rsidP="0095743D">
      <w:pPr>
        <w:pStyle w:val="Heading3"/>
        <w:tabs>
          <w:tab w:val="clear" w:pos="360"/>
          <w:tab w:val="clear" w:pos="6624"/>
          <w:tab w:val="left" w:pos="-2160"/>
          <w:tab w:val="right" w:pos="1980"/>
          <w:tab w:val="right" w:pos="6840"/>
        </w:tabs>
        <w:spacing w:before="0"/>
        <w:rPr>
          <w:rFonts w:cs="Arial"/>
          <w:sz w:val="19"/>
          <w:szCs w:val="19"/>
        </w:rPr>
      </w:pPr>
    </w:p>
    <w:p w:rsidR="00262ECF" w:rsidRDefault="00262ECF" w:rsidP="0095743D">
      <w:pPr>
        <w:pStyle w:val="Heading3"/>
        <w:tabs>
          <w:tab w:val="clear" w:pos="360"/>
          <w:tab w:val="clear" w:pos="6624"/>
          <w:tab w:val="left" w:pos="-2160"/>
          <w:tab w:val="right" w:pos="1980"/>
          <w:tab w:val="right" w:pos="6840"/>
        </w:tabs>
        <w:spacing w:before="0"/>
        <w:rPr>
          <w:rFonts w:cs="Arial"/>
          <w:sz w:val="19"/>
          <w:szCs w:val="19"/>
        </w:rPr>
      </w:pPr>
    </w:p>
    <w:p w:rsidR="00262ECF" w:rsidRDefault="00262ECF" w:rsidP="0095743D">
      <w:pPr>
        <w:pStyle w:val="Heading3"/>
        <w:tabs>
          <w:tab w:val="clear" w:pos="360"/>
          <w:tab w:val="clear" w:pos="6624"/>
          <w:tab w:val="left" w:pos="-2160"/>
          <w:tab w:val="right" w:pos="1980"/>
          <w:tab w:val="right" w:pos="6840"/>
        </w:tabs>
        <w:spacing w:before="0"/>
        <w:rPr>
          <w:rFonts w:cs="Arial"/>
          <w:sz w:val="19"/>
          <w:szCs w:val="19"/>
        </w:rPr>
      </w:pPr>
    </w:p>
    <w:p w:rsidR="00262ECF" w:rsidRDefault="00262ECF" w:rsidP="0095743D">
      <w:pPr>
        <w:pStyle w:val="Heading3"/>
        <w:tabs>
          <w:tab w:val="clear" w:pos="360"/>
          <w:tab w:val="clear" w:pos="6624"/>
          <w:tab w:val="left" w:pos="-2160"/>
          <w:tab w:val="right" w:pos="1980"/>
          <w:tab w:val="right" w:pos="6840"/>
        </w:tabs>
        <w:spacing w:before="0"/>
        <w:rPr>
          <w:rFonts w:cs="Arial"/>
          <w:sz w:val="19"/>
          <w:szCs w:val="19"/>
        </w:rPr>
      </w:pPr>
    </w:p>
    <w:p w:rsidR="0095743D" w:rsidRPr="005605DB" w:rsidRDefault="0095743D" w:rsidP="0095743D">
      <w:pPr>
        <w:pStyle w:val="Heading3"/>
        <w:tabs>
          <w:tab w:val="clear" w:pos="360"/>
          <w:tab w:val="clear" w:pos="6624"/>
          <w:tab w:val="left" w:pos="-2160"/>
          <w:tab w:val="right" w:pos="1980"/>
          <w:tab w:val="right" w:pos="6840"/>
        </w:tabs>
        <w:spacing w:before="0"/>
        <w:rPr>
          <w:rFonts w:cs="Arial"/>
          <w:b w:val="0"/>
          <w:bCs/>
          <w:sz w:val="19"/>
          <w:szCs w:val="19"/>
        </w:rPr>
      </w:pPr>
      <w:r w:rsidRPr="005605DB">
        <w:rPr>
          <w:rFonts w:cs="Arial"/>
          <w:sz w:val="19"/>
          <w:szCs w:val="19"/>
        </w:rPr>
        <w:t xml:space="preserve">David C. </w:t>
      </w:r>
      <w:proofErr w:type="spellStart"/>
      <w:r w:rsidRPr="005605DB">
        <w:rPr>
          <w:rFonts w:cs="Arial"/>
          <w:sz w:val="19"/>
          <w:szCs w:val="19"/>
        </w:rPr>
        <w:t>Azbill</w:t>
      </w:r>
      <w:proofErr w:type="spellEnd"/>
      <w:r w:rsidRPr="005605DB">
        <w:rPr>
          <w:rFonts w:cs="Arial"/>
          <w:sz w:val="19"/>
          <w:szCs w:val="19"/>
        </w:rPr>
        <w:t xml:space="preserve"> Award</w:t>
      </w:r>
      <w:r w:rsidRPr="005605DB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b w:val="0"/>
          <w:sz w:val="19"/>
          <w:szCs w:val="19"/>
        </w:rPr>
        <w:t>Dennis Bogh</w:t>
      </w:r>
    </w:p>
    <w:p w:rsidR="0095743D" w:rsidRPr="008B171C" w:rsidRDefault="0095743D" w:rsidP="0095743D">
      <w:pPr>
        <w:pStyle w:val="Heading3"/>
        <w:tabs>
          <w:tab w:val="clear" w:pos="360"/>
          <w:tab w:val="clear" w:pos="6624"/>
          <w:tab w:val="left" w:pos="-2160"/>
          <w:tab w:val="right" w:pos="1980"/>
          <w:tab w:val="right" w:pos="6840"/>
        </w:tabs>
        <w:spacing w:before="0"/>
        <w:ind w:left="446"/>
        <w:rPr>
          <w:rFonts w:cs="Arial"/>
          <w:b w:val="0"/>
          <w:i/>
          <w:sz w:val="19"/>
          <w:szCs w:val="19"/>
        </w:rPr>
      </w:pPr>
      <w:r w:rsidRPr="008B171C">
        <w:rPr>
          <w:rFonts w:cs="Arial"/>
          <w:b w:val="0"/>
          <w:i/>
          <w:sz w:val="19"/>
          <w:szCs w:val="19"/>
        </w:rPr>
        <w:t xml:space="preserve">John Turner </w:t>
      </w:r>
    </w:p>
    <w:p w:rsidR="0095743D" w:rsidRDefault="0095743D" w:rsidP="0095743D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p w:rsidR="0095743D" w:rsidRPr="005605DB" w:rsidRDefault="0095743D" w:rsidP="0095743D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  <w:r w:rsidRPr="005605DB">
        <w:rPr>
          <w:rFonts w:ascii="Arial" w:hAnsi="Arial" w:cs="Arial"/>
          <w:b/>
          <w:sz w:val="19"/>
          <w:szCs w:val="19"/>
        </w:rPr>
        <w:t>Russell W. Mills Award</w:t>
      </w:r>
      <w:r w:rsidRPr="005605DB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Dennis Bogh</w:t>
      </w:r>
    </w:p>
    <w:p w:rsidR="0095743D" w:rsidRPr="005605DB" w:rsidRDefault="0095743D" w:rsidP="0095743D">
      <w:pPr>
        <w:pStyle w:val="Heading3"/>
        <w:tabs>
          <w:tab w:val="clear" w:pos="360"/>
          <w:tab w:val="clear" w:pos="6624"/>
          <w:tab w:val="left" w:pos="-2160"/>
          <w:tab w:val="right" w:pos="1980"/>
          <w:tab w:val="right" w:pos="6840"/>
        </w:tabs>
        <w:spacing w:before="0"/>
        <w:ind w:left="446"/>
        <w:rPr>
          <w:rFonts w:cs="Arial"/>
          <w:b w:val="0"/>
          <w:i/>
          <w:sz w:val="19"/>
          <w:szCs w:val="19"/>
        </w:rPr>
      </w:pPr>
      <w:r>
        <w:rPr>
          <w:rFonts w:cs="Arial"/>
          <w:b w:val="0"/>
          <w:i/>
          <w:sz w:val="19"/>
          <w:szCs w:val="19"/>
        </w:rPr>
        <w:t>Louis Barrios</w:t>
      </w:r>
    </w:p>
    <w:p w:rsidR="0095743D" w:rsidRDefault="0095743D" w:rsidP="0095743D">
      <w:pPr>
        <w:tabs>
          <w:tab w:val="right" w:pos="6840"/>
        </w:tabs>
        <w:rPr>
          <w:rFonts w:ascii="Arial" w:hAnsi="Arial" w:cs="Arial"/>
          <w:b/>
          <w:sz w:val="19"/>
          <w:szCs w:val="19"/>
        </w:rPr>
      </w:pPr>
    </w:p>
    <w:p w:rsidR="001239DC" w:rsidRPr="001239DC" w:rsidRDefault="0095743D" w:rsidP="00266508">
      <w:pPr>
        <w:tabs>
          <w:tab w:val="right" w:pos="6840"/>
        </w:tabs>
      </w:pPr>
      <w:r w:rsidRPr="005605DB">
        <w:rPr>
          <w:rFonts w:ascii="Arial" w:hAnsi="Arial" w:cs="Arial"/>
          <w:b/>
          <w:sz w:val="19"/>
          <w:szCs w:val="19"/>
        </w:rPr>
        <w:t>Closing Remarks</w:t>
      </w:r>
      <w:r w:rsidR="00266508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Dennis Bogh</w:t>
      </w:r>
    </w:p>
    <w:p w:rsidR="001239DC" w:rsidRDefault="001239DC">
      <w:pPr>
        <w:pStyle w:val="Heading1"/>
        <w:spacing w:before="120"/>
        <w:rPr>
          <w:sz w:val="24"/>
          <w:szCs w:val="24"/>
        </w:rPr>
      </w:pPr>
    </w:p>
    <w:p w:rsidR="00262ECF" w:rsidRDefault="00262ECF">
      <w:pPr>
        <w:pStyle w:val="Heading1"/>
        <w:spacing w:before="120"/>
        <w:rPr>
          <w:sz w:val="24"/>
          <w:szCs w:val="24"/>
        </w:rPr>
      </w:pPr>
    </w:p>
    <w:p w:rsidR="00262ECF" w:rsidRDefault="00262ECF" w:rsidP="00262ECF"/>
    <w:p w:rsidR="00262ECF" w:rsidRDefault="005F1CEB">
      <w:pPr>
        <w:pStyle w:val="Heading1"/>
        <w:spacing w:before="120"/>
        <w:rPr>
          <w:sz w:val="24"/>
          <w:szCs w:val="24"/>
        </w:rPr>
      </w:pPr>
      <w:r>
        <w:rPr>
          <w:sz w:val="24"/>
          <w:szCs w:val="24"/>
        </w:rPr>
        <w:t>PRIZE PAPER AWARDS</w:t>
      </w:r>
    </w:p>
    <w:p w:rsidR="00FB6242" w:rsidRPr="005055EB" w:rsidRDefault="00F913B6">
      <w:pPr>
        <w:pStyle w:val="Heading1"/>
        <w:spacing w:before="120"/>
        <w:rPr>
          <w:sz w:val="24"/>
          <w:szCs w:val="24"/>
        </w:rPr>
      </w:pPr>
      <w:r>
        <w:rPr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3B629" wp14:editId="75F0202D">
                <wp:simplePos x="0" y="0"/>
                <wp:positionH relativeFrom="column">
                  <wp:posOffset>-21590</wp:posOffset>
                </wp:positionH>
                <wp:positionV relativeFrom="paragraph">
                  <wp:posOffset>190500</wp:posOffset>
                </wp:positionV>
                <wp:extent cx="4520565" cy="4318000"/>
                <wp:effectExtent l="0" t="0" r="13335" b="25400"/>
                <wp:wrapNone/>
                <wp:docPr id="3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431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6732FC" id="Rectangle 1026" o:spid="_x0000_s1026" style="position:absolute;margin-left:-1.7pt;margin-top:15pt;width:355.95pt;height:3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5sfQIAAAAF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" filled="f" strokeweight="1.5pt"/>
            </w:pict>
          </mc:Fallback>
        </mc:AlternateContent>
      </w:r>
    </w:p>
    <w:p w:rsidR="00FB6242" w:rsidRPr="005055EB" w:rsidRDefault="00B9777F">
      <w:pPr>
        <w:pStyle w:val="Heading1"/>
        <w:spacing w:before="120"/>
        <w:rPr>
          <w:i/>
          <w:sz w:val="24"/>
          <w:szCs w:val="24"/>
        </w:rPr>
      </w:pPr>
      <w:proofErr w:type="gramStart"/>
      <w:r w:rsidRPr="005055EB">
        <w:rPr>
          <w:i/>
          <w:sz w:val="24"/>
          <w:szCs w:val="24"/>
        </w:rPr>
        <w:t>for</w:t>
      </w:r>
      <w:proofErr w:type="gramEnd"/>
      <w:r w:rsidR="00FB6242" w:rsidRPr="005055EB">
        <w:rPr>
          <w:i/>
          <w:sz w:val="24"/>
          <w:szCs w:val="24"/>
        </w:rPr>
        <w:t xml:space="preserve"> the </w:t>
      </w:r>
    </w:p>
    <w:p w:rsidR="005055EB" w:rsidRPr="00AC577D" w:rsidRDefault="00945E1D" w:rsidP="005055EB">
      <w:pPr>
        <w:pStyle w:val="Heading1"/>
        <w:spacing w:before="0" w:line="240" w:lineRule="auto"/>
        <w:rPr>
          <w:i/>
          <w:sz w:val="24"/>
          <w:szCs w:val="24"/>
        </w:rPr>
      </w:pPr>
      <w:r w:rsidRPr="00AC577D">
        <w:rPr>
          <w:i/>
          <w:sz w:val="24"/>
          <w:szCs w:val="24"/>
        </w:rPr>
        <w:t>201</w:t>
      </w:r>
      <w:r w:rsidR="00AC577D" w:rsidRPr="00AC577D">
        <w:rPr>
          <w:i/>
          <w:sz w:val="24"/>
          <w:szCs w:val="24"/>
        </w:rPr>
        <w:t>8</w:t>
      </w:r>
      <w:r w:rsidR="00FB6242" w:rsidRPr="00AC577D">
        <w:rPr>
          <w:i/>
          <w:sz w:val="24"/>
          <w:szCs w:val="24"/>
        </w:rPr>
        <w:t xml:space="preserve"> </w:t>
      </w:r>
      <w:r w:rsidR="00DD147C" w:rsidRPr="00AC577D">
        <w:rPr>
          <w:i/>
          <w:sz w:val="24"/>
          <w:szCs w:val="24"/>
        </w:rPr>
        <w:t xml:space="preserve">IEEE/IAS </w:t>
      </w:r>
      <w:r w:rsidR="00FB6242" w:rsidRPr="00AC577D">
        <w:rPr>
          <w:i/>
          <w:sz w:val="24"/>
          <w:szCs w:val="24"/>
        </w:rPr>
        <w:t>PCIC Technical Conference</w:t>
      </w:r>
      <w:r w:rsidR="00B33281" w:rsidRPr="00AC577D">
        <w:rPr>
          <w:i/>
          <w:sz w:val="24"/>
          <w:szCs w:val="24"/>
        </w:rPr>
        <w:t>,</w:t>
      </w:r>
      <w:r w:rsidR="00FB6242" w:rsidRPr="00AC577D">
        <w:rPr>
          <w:i/>
          <w:sz w:val="24"/>
          <w:szCs w:val="24"/>
        </w:rPr>
        <w:t xml:space="preserve"> </w:t>
      </w:r>
      <w:r w:rsidR="005F1CEB">
        <w:rPr>
          <w:i/>
          <w:sz w:val="24"/>
          <w:szCs w:val="24"/>
        </w:rPr>
        <w:t>Cincinnati</w:t>
      </w:r>
      <w:r w:rsidR="00B02D8D" w:rsidRPr="00AC577D">
        <w:rPr>
          <w:i/>
          <w:sz w:val="24"/>
          <w:szCs w:val="24"/>
        </w:rPr>
        <w:t xml:space="preserve">, </w:t>
      </w:r>
      <w:r w:rsidR="00AC577D" w:rsidRPr="00AC577D">
        <w:rPr>
          <w:i/>
          <w:sz w:val="24"/>
          <w:szCs w:val="24"/>
        </w:rPr>
        <w:t>OH</w:t>
      </w:r>
    </w:p>
    <w:p w:rsidR="00F441DC" w:rsidRPr="00AC577D" w:rsidRDefault="00F441DC" w:rsidP="00F441DC">
      <w:pPr>
        <w:pStyle w:val="Heading1"/>
        <w:spacing w:before="240" w:line="240" w:lineRule="auto"/>
        <w:rPr>
          <w:sz w:val="24"/>
          <w:szCs w:val="24"/>
        </w:rPr>
      </w:pPr>
      <w:r w:rsidRPr="00AC577D">
        <w:rPr>
          <w:sz w:val="24"/>
          <w:szCs w:val="24"/>
        </w:rPr>
        <w:t>BEST PAPER</w:t>
      </w:r>
    </w:p>
    <w:p w:rsidR="00F441DC" w:rsidRPr="00AC577D" w:rsidRDefault="00AC577D" w:rsidP="00F441DC">
      <w:pPr>
        <w:ind w:left="90"/>
        <w:jc w:val="center"/>
        <w:rPr>
          <w:rFonts w:ascii="Arial" w:hAnsi="Arial" w:cs="Arial"/>
          <w:i/>
          <w:iCs/>
          <w:sz w:val="18"/>
          <w:szCs w:val="18"/>
        </w:rPr>
      </w:pPr>
      <w:r w:rsidRPr="00AC577D">
        <w:rPr>
          <w:rFonts w:ascii="Arial" w:hAnsi="Arial" w:cs="Arial"/>
          <w:b/>
          <w:bCs/>
          <w:iCs/>
          <w:caps/>
          <w:sz w:val="18"/>
          <w:szCs w:val="18"/>
        </w:rPr>
        <w:t>IEEE C37.20.7 Guide for Testing Switchgear Rated Up to 52kv for Internal Arcing Faults – Important Changes to The New Edition</w:t>
      </w:r>
    </w:p>
    <w:p w:rsidR="00AC577D" w:rsidRPr="00AC577D" w:rsidRDefault="00AC577D" w:rsidP="00F441DC">
      <w:pPr>
        <w:ind w:left="90"/>
        <w:jc w:val="center"/>
        <w:rPr>
          <w:rFonts w:ascii="Calibri" w:hAnsi="Calibri"/>
          <w:sz w:val="24"/>
          <w:szCs w:val="24"/>
        </w:rPr>
      </w:pPr>
      <w:r w:rsidRPr="00AC577D">
        <w:rPr>
          <w:rFonts w:ascii="Arial" w:hAnsi="Arial" w:cs="Arial"/>
          <w:i/>
          <w:iCs/>
          <w:sz w:val="18"/>
          <w:szCs w:val="18"/>
        </w:rPr>
        <w:t>Michael Wactor</w:t>
      </w:r>
    </w:p>
    <w:p w:rsidR="00F441DC" w:rsidRPr="00AC577D" w:rsidRDefault="00F441DC" w:rsidP="00F441DC">
      <w:pPr>
        <w:spacing w:before="120"/>
        <w:ind w:left="86"/>
        <w:jc w:val="center"/>
        <w:rPr>
          <w:b/>
          <w:sz w:val="24"/>
          <w:szCs w:val="24"/>
        </w:rPr>
      </w:pPr>
      <w:r w:rsidRPr="00AC577D">
        <w:rPr>
          <w:b/>
          <w:sz w:val="24"/>
          <w:szCs w:val="24"/>
        </w:rPr>
        <w:t>SECOND BEST PAPER</w:t>
      </w:r>
    </w:p>
    <w:p w:rsidR="00F441DC" w:rsidRPr="00AC577D" w:rsidRDefault="00AC577D" w:rsidP="00F441DC">
      <w:pPr>
        <w:pStyle w:val="BodyText3"/>
        <w:rPr>
          <w:iCs/>
          <w:caps/>
          <w:color w:val="auto"/>
          <w:sz w:val="18"/>
          <w:szCs w:val="18"/>
        </w:rPr>
      </w:pPr>
      <w:r w:rsidRPr="00AC577D">
        <w:rPr>
          <w:iCs/>
          <w:caps/>
          <w:color w:val="auto"/>
          <w:sz w:val="18"/>
          <w:szCs w:val="18"/>
        </w:rPr>
        <w:t>Grounding and Bonding Conductors: Solid, Stranded, Bare or Insulated?</w:t>
      </w:r>
    </w:p>
    <w:p w:rsidR="00F441DC" w:rsidRPr="00AC577D" w:rsidRDefault="00AC577D" w:rsidP="00F441DC">
      <w:pPr>
        <w:ind w:left="90"/>
        <w:jc w:val="center"/>
        <w:rPr>
          <w:rFonts w:ascii="Arial" w:hAnsi="Arial" w:cs="Arial"/>
          <w:i/>
          <w:iCs/>
          <w:sz w:val="18"/>
          <w:szCs w:val="18"/>
        </w:rPr>
      </w:pPr>
      <w:r w:rsidRPr="00AC577D">
        <w:rPr>
          <w:rFonts w:ascii="Arial" w:hAnsi="Arial" w:cs="Arial"/>
          <w:i/>
          <w:iCs/>
          <w:sz w:val="18"/>
          <w:szCs w:val="18"/>
        </w:rPr>
        <w:t xml:space="preserve">Robert Durham, Stephen </w:t>
      </w:r>
      <w:proofErr w:type="spellStart"/>
      <w:r w:rsidRPr="00AC577D">
        <w:rPr>
          <w:rFonts w:ascii="Arial" w:hAnsi="Arial" w:cs="Arial"/>
          <w:i/>
          <w:iCs/>
          <w:sz w:val="18"/>
          <w:szCs w:val="18"/>
        </w:rPr>
        <w:t>Szczecinski</w:t>
      </w:r>
      <w:proofErr w:type="spellEnd"/>
      <w:r w:rsidRPr="00AC577D">
        <w:rPr>
          <w:rFonts w:ascii="Arial" w:hAnsi="Arial" w:cs="Arial"/>
          <w:i/>
          <w:iCs/>
          <w:sz w:val="18"/>
          <w:szCs w:val="18"/>
        </w:rPr>
        <w:t>, Marcus Durham</w:t>
      </w:r>
    </w:p>
    <w:p w:rsidR="00F441DC" w:rsidRPr="00AC577D" w:rsidRDefault="00F441DC" w:rsidP="00F441DC">
      <w:pPr>
        <w:spacing w:before="120"/>
        <w:ind w:left="86"/>
        <w:jc w:val="center"/>
        <w:rPr>
          <w:b/>
          <w:sz w:val="24"/>
          <w:szCs w:val="24"/>
        </w:rPr>
      </w:pPr>
      <w:r w:rsidRPr="00AC577D">
        <w:rPr>
          <w:b/>
          <w:sz w:val="24"/>
          <w:szCs w:val="24"/>
        </w:rPr>
        <w:t>THIRD BEST PAPER</w:t>
      </w:r>
    </w:p>
    <w:p w:rsidR="00F441DC" w:rsidRPr="00AC577D" w:rsidRDefault="00AC577D" w:rsidP="00F441DC">
      <w:pPr>
        <w:pStyle w:val="BodyText3"/>
        <w:rPr>
          <w:iCs/>
          <w:caps/>
          <w:color w:val="auto"/>
          <w:sz w:val="18"/>
          <w:szCs w:val="18"/>
        </w:rPr>
      </w:pPr>
      <w:r w:rsidRPr="00AC577D">
        <w:rPr>
          <w:iCs/>
          <w:caps/>
          <w:color w:val="auto"/>
          <w:sz w:val="18"/>
          <w:szCs w:val="18"/>
        </w:rPr>
        <w:t>Strategies for Reliable Arc Flash Protection in Low-Voltage Switchgear</w:t>
      </w:r>
    </w:p>
    <w:p w:rsidR="00F441DC" w:rsidRPr="00AC577D" w:rsidRDefault="00AC577D" w:rsidP="00F441DC">
      <w:pPr>
        <w:ind w:left="90"/>
        <w:jc w:val="center"/>
        <w:rPr>
          <w:rFonts w:ascii="Arial" w:hAnsi="Arial" w:cs="Arial"/>
          <w:i/>
          <w:iCs/>
          <w:sz w:val="18"/>
          <w:szCs w:val="18"/>
        </w:rPr>
      </w:pPr>
      <w:r w:rsidRPr="00AC577D">
        <w:rPr>
          <w:rFonts w:ascii="Arial" w:hAnsi="Arial" w:cs="Arial"/>
          <w:i/>
          <w:iCs/>
          <w:sz w:val="18"/>
          <w:szCs w:val="18"/>
        </w:rPr>
        <w:t xml:space="preserve">Robert Burns, Adams Baker, Dan </w:t>
      </w:r>
      <w:proofErr w:type="spellStart"/>
      <w:r w:rsidRPr="00AC577D">
        <w:rPr>
          <w:rFonts w:ascii="Arial" w:hAnsi="Arial" w:cs="Arial"/>
          <w:i/>
          <w:iCs/>
          <w:sz w:val="18"/>
          <w:szCs w:val="18"/>
        </w:rPr>
        <w:t>Hrncir</w:t>
      </w:r>
      <w:proofErr w:type="spellEnd"/>
    </w:p>
    <w:p w:rsidR="00F441DC" w:rsidRPr="00AC577D" w:rsidRDefault="00F441DC" w:rsidP="00F441DC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  <w:lang w:val="fr-FR"/>
        </w:rPr>
      </w:pPr>
      <w:r w:rsidRPr="00AC577D">
        <w:rPr>
          <w:b/>
          <w:sz w:val="24"/>
          <w:szCs w:val="24"/>
          <w:lang w:val="fr-FR"/>
        </w:rPr>
        <w:t>HONORABLE MENTION</w:t>
      </w:r>
    </w:p>
    <w:p w:rsidR="00AC577D" w:rsidRPr="00AC577D" w:rsidRDefault="00AC577D" w:rsidP="00AC577D">
      <w:pPr>
        <w:ind w:left="90"/>
        <w:jc w:val="center"/>
        <w:rPr>
          <w:rFonts w:ascii="Arial" w:hAnsi="Arial" w:cs="Arial"/>
          <w:b/>
          <w:bCs/>
          <w:iCs/>
          <w:caps/>
          <w:sz w:val="18"/>
          <w:szCs w:val="18"/>
        </w:rPr>
      </w:pPr>
      <w:r w:rsidRPr="00AC577D">
        <w:rPr>
          <w:rFonts w:ascii="Arial" w:hAnsi="Arial" w:cs="Arial"/>
          <w:b/>
          <w:bCs/>
          <w:iCs/>
          <w:caps/>
          <w:sz w:val="18"/>
          <w:szCs w:val="18"/>
        </w:rPr>
        <w:t>Harmonic Analysis of Arcing Faults and Impacts On System Protection</w:t>
      </w:r>
    </w:p>
    <w:p w:rsidR="00AC577D" w:rsidRPr="00AC577D" w:rsidRDefault="00AC577D" w:rsidP="00AC577D">
      <w:pPr>
        <w:ind w:left="90"/>
        <w:jc w:val="center"/>
        <w:rPr>
          <w:rFonts w:ascii="Calibri" w:hAnsi="Calibri"/>
          <w:b/>
          <w:bCs/>
          <w:sz w:val="24"/>
          <w:szCs w:val="24"/>
        </w:rPr>
      </w:pPr>
      <w:r w:rsidRPr="00AC577D">
        <w:rPr>
          <w:rFonts w:ascii="Arial" w:hAnsi="Arial" w:cs="Arial"/>
          <w:i/>
          <w:iCs/>
          <w:sz w:val="18"/>
          <w:szCs w:val="18"/>
        </w:rPr>
        <w:t>Dane Martindale, Jeremy Smith</w:t>
      </w:r>
    </w:p>
    <w:p w:rsidR="00AC577D" w:rsidRPr="00AC577D" w:rsidRDefault="00AC577D" w:rsidP="00AC577D">
      <w:pPr>
        <w:jc w:val="center"/>
        <w:rPr>
          <w:sz w:val="18"/>
          <w:szCs w:val="18"/>
        </w:rPr>
      </w:pPr>
    </w:p>
    <w:p w:rsidR="00F441DC" w:rsidRPr="00AC577D" w:rsidRDefault="00AC577D" w:rsidP="00F441DC">
      <w:pPr>
        <w:pStyle w:val="BodyText3"/>
        <w:rPr>
          <w:iCs/>
          <w:caps/>
          <w:color w:val="auto"/>
          <w:sz w:val="18"/>
          <w:szCs w:val="18"/>
        </w:rPr>
      </w:pPr>
      <w:r w:rsidRPr="00AC577D">
        <w:rPr>
          <w:iCs/>
          <w:caps/>
          <w:color w:val="auto"/>
          <w:sz w:val="18"/>
          <w:szCs w:val="18"/>
          <w:lang w:val="fr-FR"/>
        </w:rPr>
        <w:t>A Motor Primer – The Next Generation: Permanent Magnet Machines</w:t>
      </w:r>
    </w:p>
    <w:p w:rsidR="00F441DC" w:rsidRPr="00AC577D" w:rsidRDefault="00AC577D" w:rsidP="00F441DC">
      <w:pPr>
        <w:ind w:left="90"/>
        <w:jc w:val="center"/>
        <w:rPr>
          <w:rFonts w:ascii="Arial" w:hAnsi="Arial" w:cs="Arial"/>
          <w:i/>
          <w:iCs/>
          <w:sz w:val="18"/>
          <w:szCs w:val="18"/>
        </w:rPr>
      </w:pPr>
      <w:r w:rsidRPr="00AC577D">
        <w:rPr>
          <w:rFonts w:ascii="Arial" w:hAnsi="Arial" w:cs="Arial"/>
          <w:i/>
          <w:iCs/>
          <w:sz w:val="18"/>
          <w:szCs w:val="18"/>
        </w:rPr>
        <w:t xml:space="preserve">Robert McElveen, Nicolas Frank, William Martin, </w:t>
      </w:r>
      <w:proofErr w:type="spellStart"/>
      <w:r w:rsidRPr="00AC577D">
        <w:rPr>
          <w:rFonts w:ascii="Arial" w:hAnsi="Arial" w:cs="Arial"/>
          <w:i/>
          <w:iCs/>
          <w:sz w:val="18"/>
          <w:szCs w:val="18"/>
        </w:rPr>
        <w:t>Jukka</w:t>
      </w:r>
      <w:proofErr w:type="spellEnd"/>
      <w:r w:rsidRPr="00AC577D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AC577D">
        <w:rPr>
          <w:rFonts w:ascii="Arial" w:hAnsi="Arial" w:cs="Arial"/>
          <w:i/>
          <w:iCs/>
          <w:sz w:val="18"/>
          <w:szCs w:val="18"/>
        </w:rPr>
        <w:t>Jarvinen</w:t>
      </w:r>
      <w:proofErr w:type="spellEnd"/>
    </w:p>
    <w:p w:rsidR="00F441DC" w:rsidRPr="00AC577D" w:rsidRDefault="00F441DC" w:rsidP="00F441DC">
      <w:pPr>
        <w:jc w:val="center"/>
        <w:rPr>
          <w:sz w:val="18"/>
          <w:szCs w:val="18"/>
        </w:rPr>
      </w:pPr>
    </w:p>
    <w:p w:rsidR="00F441DC" w:rsidRPr="00AC577D" w:rsidRDefault="00AC577D" w:rsidP="00F441DC">
      <w:pPr>
        <w:pStyle w:val="BodyText3"/>
        <w:rPr>
          <w:iCs/>
          <w:caps/>
          <w:color w:val="auto"/>
          <w:sz w:val="18"/>
          <w:szCs w:val="18"/>
        </w:rPr>
      </w:pPr>
      <w:r w:rsidRPr="00AC577D">
        <w:rPr>
          <w:iCs/>
          <w:caps/>
          <w:color w:val="auto"/>
          <w:sz w:val="18"/>
          <w:szCs w:val="18"/>
        </w:rPr>
        <w:t>Substations in Classified Locations, Integration of NFPA 496 Pressurization Requirements with Other Supporting Systems</w:t>
      </w:r>
    </w:p>
    <w:p w:rsidR="00F441DC" w:rsidRPr="00AC577D" w:rsidRDefault="00AC577D" w:rsidP="00F441DC">
      <w:pPr>
        <w:ind w:left="72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AC577D">
        <w:rPr>
          <w:rFonts w:ascii="Arial" w:hAnsi="Arial" w:cs="Arial"/>
          <w:i/>
          <w:iCs/>
          <w:sz w:val="18"/>
          <w:szCs w:val="18"/>
        </w:rPr>
        <w:t>Giovanni Parra</w:t>
      </w:r>
      <w:r w:rsidR="00EF3DAB">
        <w:rPr>
          <w:rFonts w:ascii="Arial" w:hAnsi="Arial" w:cs="Arial"/>
          <w:i/>
          <w:iCs/>
          <w:sz w:val="18"/>
          <w:szCs w:val="18"/>
        </w:rPr>
        <w:t>,</w:t>
      </w:r>
      <w:r w:rsidR="00EF3DAB" w:rsidRPr="00EF3DAB">
        <w:t xml:space="preserve"> </w:t>
      </w:r>
      <w:r w:rsidR="00EF3DAB" w:rsidRPr="00EF3DAB">
        <w:rPr>
          <w:rFonts w:ascii="Arial" w:hAnsi="Arial" w:cs="Arial"/>
          <w:i/>
          <w:iCs/>
          <w:sz w:val="18"/>
          <w:szCs w:val="18"/>
        </w:rPr>
        <w:t xml:space="preserve">Joshua </w:t>
      </w:r>
      <w:proofErr w:type="spellStart"/>
      <w:r w:rsidR="00EF3DAB" w:rsidRPr="00EF3DAB">
        <w:rPr>
          <w:rFonts w:ascii="Arial" w:hAnsi="Arial" w:cs="Arial"/>
          <w:i/>
          <w:iCs/>
          <w:sz w:val="18"/>
          <w:szCs w:val="18"/>
        </w:rPr>
        <w:t>Komathy</w:t>
      </w:r>
      <w:proofErr w:type="spellEnd"/>
      <w:r w:rsidR="00EF3DAB" w:rsidRPr="00EF3DAB">
        <w:rPr>
          <w:rFonts w:ascii="Arial" w:hAnsi="Arial" w:cs="Arial"/>
          <w:i/>
          <w:iCs/>
          <w:sz w:val="18"/>
          <w:szCs w:val="18"/>
        </w:rPr>
        <w:t xml:space="preserve">, Gregory Clement, Richard Anderson Jr.  </w:t>
      </w:r>
    </w:p>
    <w:p w:rsidR="00AC577D" w:rsidRDefault="00AC577D" w:rsidP="00F441DC">
      <w:pPr>
        <w:ind w:left="720" w:hanging="360"/>
        <w:jc w:val="center"/>
        <w:rPr>
          <w:rFonts w:ascii="Arial" w:hAnsi="Arial" w:cs="Arial"/>
          <w:i/>
          <w:iCs/>
          <w:sz w:val="18"/>
          <w:szCs w:val="18"/>
        </w:rPr>
      </w:pPr>
    </w:p>
    <w:p w:rsidR="005F1CEB" w:rsidRDefault="005F1CEB" w:rsidP="00F441DC">
      <w:pPr>
        <w:ind w:left="720" w:hanging="360"/>
        <w:jc w:val="center"/>
        <w:rPr>
          <w:rFonts w:ascii="Arial" w:hAnsi="Arial" w:cs="Arial"/>
          <w:i/>
          <w:iCs/>
          <w:sz w:val="18"/>
          <w:szCs w:val="18"/>
        </w:rPr>
      </w:pPr>
    </w:p>
    <w:p w:rsidR="00262ECF" w:rsidRPr="00AC577D" w:rsidRDefault="00262ECF" w:rsidP="00F441DC">
      <w:pPr>
        <w:ind w:left="720" w:hanging="360"/>
        <w:jc w:val="center"/>
        <w:rPr>
          <w:rFonts w:ascii="Arial" w:hAnsi="Arial" w:cs="Arial"/>
          <w:i/>
          <w:iCs/>
          <w:sz w:val="18"/>
          <w:szCs w:val="18"/>
        </w:rPr>
      </w:pPr>
    </w:p>
    <w:p w:rsidR="00181EC9" w:rsidRDefault="00181EC9" w:rsidP="005F34FF">
      <w:pPr>
        <w:tabs>
          <w:tab w:val="right" w:pos="6840"/>
        </w:tabs>
        <w:rPr>
          <w:rFonts w:ascii="Arial" w:hAnsi="Arial" w:cs="Arial"/>
          <w:sz w:val="19"/>
          <w:szCs w:val="19"/>
        </w:rPr>
      </w:pPr>
    </w:p>
    <w:tbl>
      <w:tblPr>
        <w:tblW w:w="7379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266"/>
        <w:gridCol w:w="1951"/>
        <w:gridCol w:w="3162"/>
      </w:tblGrid>
      <w:tr w:rsidR="00FB6242" w:rsidTr="005F1CEB">
        <w:trPr>
          <w:cantSplit/>
          <w:trHeight w:val="110"/>
        </w:trPr>
        <w:tc>
          <w:tcPr>
            <w:tcW w:w="4217" w:type="dxa"/>
            <w:gridSpan w:val="2"/>
            <w:vMerge w:val="restart"/>
          </w:tcPr>
          <w:p w:rsidR="00262ECF" w:rsidRDefault="00262ECF" w:rsidP="007C5B71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615566" w:rsidRDefault="00615566">
            <w:pPr>
              <w:tabs>
                <w:tab w:val="left" w:pos="4500"/>
              </w:tabs>
              <w:jc w:val="center"/>
              <w:rPr>
                <w:sz w:val="27"/>
                <w:szCs w:val="27"/>
              </w:rPr>
            </w:pPr>
          </w:p>
          <w:p w:rsidR="00615566" w:rsidRDefault="00615566">
            <w:pPr>
              <w:tabs>
                <w:tab w:val="left" w:pos="4500"/>
              </w:tabs>
              <w:jc w:val="center"/>
              <w:rPr>
                <w:sz w:val="27"/>
                <w:szCs w:val="27"/>
              </w:rPr>
            </w:pPr>
          </w:p>
          <w:p w:rsidR="00615566" w:rsidRDefault="00615566">
            <w:pPr>
              <w:tabs>
                <w:tab w:val="left" w:pos="4500"/>
              </w:tabs>
              <w:jc w:val="center"/>
              <w:rPr>
                <w:sz w:val="27"/>
                <w:szCs w:val="27"/>
              </w:rPr>
            </w:pPr>
          </w:p>
          <w:p w:rsidR="00615566" w:rsidRDefault="00615566">
            <w:pPr>
              <w:tabs>
                <w:tab w:val="left" w:pos="4500"/>
              </w:tabs>
              <w:jc w:val="center"/>
              <w:rPr>
                <w:sz w:val="27"/>
                <w:szCs w:val="27"/>
              </w:rPr>
            </w:pPr>
          </w:p>
          <w:p w:rsidR="00FB6242" w:rsidRDefault="00E640CC">
            <w:pPr>
              <w:tabs>
                <w:tab w:val="left" w:pos="4500"/>
              </w:tabs>
              <w:jc w:val="center"/>
              <w:rPr>
                <w:rFonts w:ascii="Arial" w:hAnsi="Arial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67D9CC5" wp14:editId="3BF3F168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267970</wp:posOffset>
                      </wp:positionV>
                      <wp:extent cx="914400" cy="914400"/>
                      <wp:effectExtent l="0" t="0" r="0" b="0"/>
                      <wp:wrapNone/>
                      <wp:docPr id="2" name="Text Box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643" w:rsidRDefault="00C83643">
                                  <w:r>
                                    <w:rPr>
                                      <w:rFonts w:ascii="Arial" w:hAnsi="Arial" w:cs="Arial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7D9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4" o:spid="_x0000_s1026" type="#_x0000_t202" style="position:absolute;left:0;text-align:left;margin-left:151.2pt;margin-top:21.1pt;width:1in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s6sQIAALs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" filled="f" stroked="f">
                      <v:textbox>
                        <w:txbxContent>
                          <w:p w:rsidR="00C83643" w:rsidRDefault="00C83643">
                            <w:r>
                              <w:rPr>
                                <w:rFonts w:ascii="Arial" w:hAnsi="Arial" w:cs="Arial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38C2" w:rsidRPr="003938C2">
              <w:rPr>
                <w:sz w:val="27"/>
                <w:szCs w:val="27"/>
              </w:rPr>
              <w:object w:dxaOrig="7169" w:dyaOrig="6706" w14:anchorId="7A91DC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35pt;height:158.4pt" o:ole="">
                  <v:imagedata r:id="rId9" o:title=""/>
                </v:shape>
                <o:OLEObject Type="Embed" ProgID="MSPhotoEd.3" ShapeID="_x0000_i1025" DrawAspect="Content" ObjectID="_1628322134" r:id="rId10"/>
              </w:object>
            </w:r>
          </w:p>
        </w:tc>
        <w:tc>
          <w:tcPr>
            <w:tcW w:w="3162" w:type="dxa"/>
            <w:shd w:val="clear" w:color="auto" w:fill="C0C0C0"/>
          </w:tcPr>
          <w:p w:rsidR="00262ECF" w:rsidRDefault="00262ECF">
            <w:pPr>
              <w:tabs>
                <w:tab w:val="left" w:pos="4500"/>
              </w:tabs>
              <w:rPr>
                <w:rFonts w:ascii="Arial" w:hAnsi="Arial"/>
                <w:color w:val="000000"/>
              </w:rPr>
            </w:pPr>
          </w:p>
        </w:tc>
      </w:tr>
      <w:tr w:rsidR="00FB6242" w:rsidTr="005F1CEB">
        <w:trPr>
          <w:cantSplit/>
          <w:trHeight w:val="433"/>
        </w:trPr>
        <w:tc>
          <w:tcPr>
            <w:tcW w:w="4217" w:type="dxa"/>
            <w:gridSpan w:val="2"/>
            <w:vMerge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</w:rPr>
            </w:pPr>
          </w:p>
        </w:tc>
        <w:tc>
          <w:tcPr>
            <w:tcW w:w="3162" w:type="dxa"/>
            <w:shd w:val="clear" w:color="auto" w:fill="C0C0C0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  <w:color w:val="000000"/>
              </w:rPr>
            </w:pPr>
          </w:p>
          <w:p w:rsidR="00262ECF" w:rsidRDefault="00262ECF">
            <w:pPr>
              <w:tabs>
                <w:tab w:val="left" w:pos="4500"/>
              </w:tabs>
              <w:rPr>
                <w:rFonts w:ascii="Arial" w:hAnsi="Arial"/>
                <w:color w:val="000000"/>
              </w:rPr>
            </w:pPr>
          </w:p>
        </w:tc>
      </w:tr>
      <w:tr w:rsidR="00FB6242" w:rsidTr="005F1CEB">
        <w:trPr>
          <w:cantSplit/>
          <w:trHeight w:val="225"/>
        </w:trPr>
        <w:tc>
          <w:tcPr>
            <w:tcW w:w="4217" w:type="dxa"/>
            <w:gridSpan w:val="2"/>
            <w:vMerge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</w:rPr>
            </w:pPr>
          </w:p>
        </w:tc>
        <w:tc>
          <w:tcPr>
            <w:tcW w:w="3162" w:type="dxa"/>
            <w:shd w:val="clear" w:color="auto" w:fill="C0C0C0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  <w:color w:val="000000"/>
              </w:rPr>
            </w:pPr>
          </w:p>
        </w:tc>
      </w:tr>
      <w:tr w:rsidR="00FB6242" w:rsidTr="005F1CEB">
        <w:trPr>
          <w:cantSplit/>
          <w:trHeight w:val="207"/>
        </w:trPr>
        <w:tc>
          <w:tcPr>
            <w:tcW w:w="4217" w:type="dxa"/>
            <w:gridSpan w:val="2"/>
            <w:vMerge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</w:rPr>
            </w:pPr>
          </w:p>
        </w:tc>
        <w:tc>
          <w:tcPr>
            <w:tcW w:w="3162" w:type="dxa"/>
            <w:shd w:val="clear" w:color="auto" w:fill="C0C0C0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  <w:color w:val="000000"/>
              </w:rPr>
            </w:pPr>
          </w:p>
        </w:tc>
      </w:tr>
      <w:tr w:rsidR="00FB6242" w:rsidTr="005F1CEB">
        <w:trPr>
          <w:cantSplit/>
          <w:trHeight w:val="225"/>
        </w:trPr>
        <w:tc>
          <w:tcPr>
            <w:tcW w:w="4217" w:type="dxa"/>
            <w:gridSpan w:val="2"/>
            <w:vMerge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</w:rPr>
            </w:pPr>
          </w:p>
        </w:tc>
        <w:tc>
          <w:tcPr>
            <w:tcW w:w="3162" w:type="dxa"/>
            <w:shd w:val="clear" w:color="auto" w:fill="C0C0C0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  <w:color w:val="000000"/>
              </w:rPr>
            </w:pPr>
          </w:p>
        </w:tc>
      </w:tr>
      <w:tr w:rsidR="00FB6242" w:rsidTr="005F1CEB">
        <w:trPr>
          <w:cantSplit/>
          <w:trHeight w:val="207"/>
        </w:trPr>
        <w:tc>
          <w:tcPr>
            <w:tcW w:w="4217" w:type="dxa"/>
            <w:gridSpan w:val="2"/>
            <w:vMerge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</w:rPr>
            </w:pPr>
          </w:p>
        </w:tc>
        <w:tc>
          <w:tcPr>
            <w:tcW w:w="3162" w:type="dxa"/>
            <w:shd w:val="clear" w:color="auto" w:fill="C0C0C0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  <w:color w:val="000000"/>
              </w:rPr>
            </w:pPr>
          </w:p>
        </w:tc>
      </w:tr>
      <w:tr w:rsidR="00FB6242" w:rsidTr="005F1CEB">
        <w:trPr>
          <w:cantSplit/>
          <w:trHeight w:val="2941"/>
        </w:trPr>
        <w:tc>
          <w:tcPr>
            <w:tcW w:w="4217" w:type="dxa"/>
            <w:gridSpan w:val="2"/>
            <w:vMerge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</w:rPr>
            </w:pPr>
          </w:p>
        </w:tc>
        <w:tc>
          <w:tcPr>
            <w:tcW w:w="3162" w:type="dxa"/>
            <w:shd w:val="clear" w:color="auto" w:fill="C0C0C0"/>
          </w:tcPr>
          <w:p w:rsidR="00FB6242" w:rsidRDefault="00E640CC">
            <w:pPr>
              <w:tabs>
                <w:tab w:val="left" w:pos="450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30F19E" wp14:editId="10B202DB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406400</wp:posOffset>
                      </wp:positionV>
                      <wp:extent cx="1554480" cy="1920240"/>
                      <wp:effectExtent l="0" t="0" r="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1920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643" w:rsidRDefault="00C83643" w:rsidP="00EA4ADA">
                                  <w:pPr>
                                    <w:tabs>
                                      <w:tab w:val="left" w:pos="4500"/>
                                    </w:tabs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48"/>
                                    </w:rPr>
                                    <w:t>201</w:t>
                                  </w:r>
                                  <w:r w:rsidR="00B75BBB">
                                    <w:rPr>
                                      <w:rFonts w:ascii="Arial" w:hAnsi="Arial"/>
                                      <w:color w:val="000000"/>
                                      <w:sz w:val="48"/>
                                    </w:rPr>
                                    <w:t>9</w:t>
                                  </w:r>
                                </w:p>
                                <w:p w:rsidR="00C83643" w:rsidRPr="00330E89" w:rsidRDefault="00C83643" w:rsidP="00EA4ADA">
                                  <w:pPr>
                                    <w:tabs>
                                      <w:tab w:val="left" w:pos="4500"/>
                                    </w:tabs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z w:val="48"/>
                                    </w:rPr>
                                  </w:pPr>
                                  <w:r w:rsidRPr="00330E89">
                                    <w:rPr>
                                      <w:rFonts w:ascii="Arial" w:hAnsi="Arial"/>
                                      <w:color w:val="000000"/>
                                      <w:sz w:val="48"/>
                                    </w:rPr>
                                    <w:t>Awards</w:t>
                                  </w:r>
                                </w:p>
                                <w:p w:rsidR="00C83643" w:rsidRPr="00330E89" w:rsidRDefault="00C83643">
                                  <w:pPr>
                                    <w:tabs>
                                      <w:tab w:val="left" w:pos="4500"/>
                                    </w:tabs>
                                    <w:jc w:val="right"/>
                                  </w:pPr>
                                  <w:r w:rsidRPr="00330E89">
                                    <w:rPr>
                                      <w:rFonts w:ascii="Arial" w:hAnsi="Arial"/>
                                      <w:color w:val="000000"/>
                                      <w:sz w:val="48"/>
                                    </w:rPr>
                                    <w:t>Luncheon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30F19E" id="Text Box 2" o:spid="_x0000_s1027" type="#_x0000_t202" style="position:absolute;margin-left:17.55pt;margin-top:32pt;width:122.4pt;height:15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Ahtw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" filled="f" stroked="f">
                      <v:textbox>
                        <w:txbxContent>
                          <w:p w:rsidR="00C83643" w:rsidRDefault="00C83643" w:rsidP="00EA4ADA">
                            <w:pPr>
                              <w:tabs>
                                <w:tab w:val="left" w:pos="4500"/>
                              </w:tabs>
                              <w:jc w:val="right"/>
                              <w:rPr>
                                <w:rFonts w:ascii="Arial" w:hAnsi="Arial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48"/>
                              </w:rPr>
                              <w:t>201</w:t>
                            </w:r>
                            <w:r w:rsidR="00B75BBB">
                              <w:rPr>
                                <w:rFonts w:ascii="Arial" w:hAnsi="Arial"/>
                                <w:color w:val="000000"/>
                                <w:sz w:val="48"/>
                              </w:rPr>
                              <w:t>9</w:t>
                            </w:r>
                          </w:p>
                          <w:p w:rsidR="00C83643" w:rsidRPr="00330E89" w:rsidRDefault="00C83643" w:rsidP="00EA4ADA">
                            <w:pPr>
                              <w:tabs>
                                <w:tab w:val="left" w:pos="4500"/>
                              </w:tabs>
                              <w:jc w:val="right"/>
                              <w:rPr>
                                <w:rFonts w:ascii="Arial" w:hAnsi="Arial"/>
                                <w:color w:val="000000"/>
                                <w:sz w:val="48"/>
                              </w:rPr>
                            </w:pPr>
                            <w:r w:rsidRPr="00330E89">
                              <w:rPr>
                                <w:rFonts w:ascii="Arial" w:hAnsi="Arial"/>
                                <w:color w:val="000000"/>
                                <w:sz w:val="48"/>
                              </w:rPr>
                              <w:t>Awards</w:t>
                            </w:r>
                          </w:p>
                          <w:p w:rsidR="00C83643" w:rsidRPr="00330E89" w:rsidRDefault="00C83643">
                            <w:pPr>
                              <w:tabs>
                                <w:tab w:val="left" w:pos="4500"/>
                              </w:tabs>
                              <w:jc w:val="right"/>
                            </w:pPr>
                            <w:r w:rsidRPr="00330E89">
                              <w:rPr>
                                <w:rFonts w:ascii="Arial" w:hAnsi="Arial"/>
                                <w:color w:val="000000"/>
                                <w:sz w:val="48"/>
                              </w:rPr>
                              <w:t>Luncheon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6242" w:rsidTr="005F1CEB">
        <w:trPr>
          <w:trHeight w:val="225"/>
        </w:trPr>
        <w:tc>
          <w:tcPr>
            <w:tcW w:w="2266" w:type="dxa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</w:rPr>
            </w:pPr>
          </w:p>
        </w:tc>
        <w:tc>
          <w:tcPr>
            <w:tcW w:w="1951" w:type="dxa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</w:rPr>
            </w:pPr>
          </w:p>
        </w:tc>
        <w:tc>
          <w:tcPr>
            <w:tcW w:w="3162" w:type="dxa"/>
            <w:shd w:val="clear" w:color="auto" w:fill="C0C0C0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  <w:color w:val="000000"/>
              </w:rPr>
            </w:pPr>
          </w:p>
        </w:tc>
      </w:tr>
      <w:tr w:rsidR="00FB6242" w:rsidTr="005F1CEB">
        <w:trPr>
          <w:trHeight w:val="207"/>
        </w:trPr>
        <w:tc>
          <w:tcPr>
            <w:tcW w:w="4217" w:type="dxa"/>
            <w:gridSpan w:val="2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</w:rPr>
            </w:pPr>
          </w:p>
        </w:tc>
        <w:tc>
          <w:tcPr>
            <w:tcW w:w="3162" w:type="dxa"/>
            <w:shd w:val="clear" w:color="auto" w:fill="C0C0C0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  <w:color w:val="000000"/>
              </w:rPr>
            </w:pPr>
          </w:p>
        </w:tc>
      </w:tr>
      <w:tr w:rsidR="00FB6242" w:rsidTr="005F1CEB">
        <w:trPr>
          <w:trHeight w:val="357"/>
        </w:trPr>
        <w:tc>
          <w:tcPr>
            <w:tcW w:w="4217" w:type="dxa"/>
            <w:gridSpan w:val="2"/>
            <w:vAlign w:val="bottom"/>
          </w:tcPr>
          <w:p w:rsidR="00FB6242" w:rsidRDefault="00FB6242">
            <w:pPr>
              <w:tabs>
                <w:tab w:val="left" w:pos="4500"/>
              </w:tabs>
              <w:jc w:val="center"/>
              <w:rPr>
                <w:rFonts w:ascii="Arial" w:hAnsi="Arial"/>
                <w:b/>
                <w:sz w:val="32"/>
                <w:lang w:val="fr-FR"/>
              </w:rPr>
            </w:pPr>
          </w:p>
        </w:tc>
        <w:tc>
          <w:tcPr>
            <w:tcW w:w="3162" w:type="dxa"/>
            <w:shd w:val="clear" w:color="auto" w:fill="C0C0C0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  <w:color w:val="000000"/>
                <w:lang w:val="fr-FR"/>
              </w:rPr>
            </w:pPr>
          </w:p>
        </w:tc>
      </w:tr>
      <w:tr w:rsidR="00FB6242" w:rsidTr="005F1CEB">
        <w:trPr>
          <w:trHeight w:val="338"/>
        </w:trPr>
        <w:tc>
          <w:tcPr>
            <w:tcW w:w="4217" w:type="dxa"/>
            <w:gridSpan w:val="2"/>
            <w:vAlign w:val="bottom"/>
          </w:tcPr>
          <w:p w:rsidR="00FB6242" w:rsidRDefault="00FB6242">
            <w:pPr>
              <w:tabs>
                <w:tab w:val="left" w:pos="4500"/>
              </w:tabs>
              <w:jc w:val="center"/>
              <w:rPr>
                <w:rFonts w:ascii="Arial" w:hAnsi="Arial"/>
                <w:b/>
                <w:spacing w:val="24"/>
                <w:sz w:val="32"/>
              </w:rPr>
            </w:pPr>
          </w:p>
        </w:tc>
        <w:tc>
          <w:tcPr>
            <w:tcW w:w="3162" w:type="dxa"/>
            <w:shd w:val="clear" w:color="auto" w:fill="C0C0C0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  <w:color w:val="000000"/>
              </w:rPr>
            </w:pPr>
          </w:p>
        </w:tc>
      </w:tr>
      <w:tr w:rsidR="00FB6242" w:rsidTr="005F1CEB">
        <w:trPr>
          <w:trHeight w:val="357"/>
        </w:trPr>
        <w:tc>
          <w:tcPr>
            <w:tcW w:w="4217" w:type="dxa"/>
            <w:gridSpan w:val="2"/>
            <w:vAlign w:val="bottom"/>
          </w:tcPr>
          <w:p w:rsidR="00FB6242" w:rsidRDefault="00FB6242">
            <w:pPr>
              <w:tabs>
                <w:tab w:val="left" w:pos="4500"/>
              </w:tabs>
              <w:jc w:val="center"/>
              <w:rPr>
                <w:rFonts w:ascii="Arial" w:hAnsi="Arial"/>
                <w:b/>
                <w:spacing w:val="68"/>
                <w:sz w:val="32"/>
              </w:rPr>
            </w:pPr>
          </w:p>
        </w:tc>
        <w:tc>
          <w:tcPr>
            <w:tcW w:w="3162" w:type="dxa"/>
            <w:shd w:val="clear" w:color="auto" w:fill="C0C0C0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  <w:color w:val="000000"/>
              </w:rPr>
            </w:pPr>
          </w:p>
        </w:tc>
      </w:tr>
      <w:tr w:rsidR="00C572EC" w:rsidTr="005F1CEB">
        <w:trPr>
          <w:trHeight w:val="207"/>
        </w:trPr>
        <w:tc>
          <w:tcPr>
            <w:tcW w:w="4217" w:type="dxa"/>
            <w:gridSpan w:val="2"/>
          </w:tcPr>
          <w:p w:rsidR="00C572EC" w:rsidRDefault="00C572EC">
            <w:pPr>
              <w:tabs>
                <w:tab w:val="left" w:pos="4500"/>
              </w:tabs>
              <w:rPr>
                <w:rFonts w:ascii="Arial" w:hAnsi="Arial"/>
              </w:rPr>
            </w:pPr>
          </w:p>
        </w:tc>
        <w:tc>
          <w:tcPr>
            <w:tcW w:w="3162" w:type="dxa"/>
            <w:shd w:val="clear" w:color="auto" w:fill="C0C0C0"/>
          </w:tcPr>
          <w:p w:rsidR="00C572EC" w:rsidRDefault="00C572EC">
            <w:pPr>
              <w:tabs>
                <w:tab w:val="left" w:pos="4500"/>
              </w:tabs>
              <w:rPr>
                <w:rFonts w:ascii="Arial" w:hAnsi="Arial"/>
                <w:color w:val="FFFFFF"/>
              </w:rPr>
            </w:pPr>
          </w:p>
        </w:tc>
      </w:tr>
      <w:tr w:rsidR="00C572EC" w:rsidTr="005F1CEB">
        <w:trPr>
          <w:trHeight w:val="225"/>
        </w:trPr>
        <w:tc>
          <w:tcPr>
            <w:tcW w:w="4217" w:type="dxa"/>
            <w:gridSpan w:val="2"/>
          </w:tcPr>
          <w:p w:rsidR="00C572EC" w:rsidRDefault="00C572EC">
            <w:pPr>
              <w:tabs>
                <w:tab w:val="left" w:pos="4500"/>
              </w:tabs>
              <w:rPr>
                <w:rFonts w:ascii="Arial" w:hAnsi="Arial"/>
              </w:rPr>
            </w:pPr>
          </w:p>
        </w:tc>
        <w:tc>
          <w:tcPr>
            <w:tcW w:w="3162" w:type="dxa"/>
            <w:shd w:val="clear" w:color="auto" w:fill="C0C0C0"/>
          </w:tcPr>
          <w:p w:rsidR="00C572EC" w:rsidRDefault="00C572EC">
            <w:pPr>
              <w:tabs>
                <w:tab w:val="left" w:pos="4500"/>
              </w:tabs>
              <w:rPr>
                <w:rFonts w:ascii="Arial" w:hAnsi="Arial"/>
                <w:color w:val="FFFFFF"/>
              </w:rPr>
            </w:pPr>
          </w:p>
        </w:tc>
      </w:tr>
      <w:tr w:rsidR="00BB5679" w:rsidTr="005F1CEB">
        <w:trPr>
          <w:trHeight w:val="207"/>
        </w:trPr>
        <w:tc>
          <w:tcPr>
            <w:tcW w:w="4217" w:type="dxa"/>
            <w:gridSpan w:val="2"/>
          </w:tcPr>
          <w:p w:rsidR="00BB5679" w:rsidRDefault="00BB5679">
            <w:pPr>
              <w:tabs>
                <w:tab w:val="left" w:pos="4500"/>
              </w:tabs>
              <w:rPr>
                <w:rFonts w:ascii="Arial" w:hAnsi="Arial"/>
              </w:rPr>
            </w:pPr>
          </w:p>
        </w:tc>
        <w:tc>
          <w:tcPr>
            <w:tcW w:w="3162" w:type="dxa"/>
            <w:shd w:val="clear" w:color="auto" w:fill="C0C0C0"/>
          </w:tcPr>
          <w:p w:rsidR="00BB5679" w:rsidRDefault="00BB5679">
            <w:pPr>
              <w:tabs>
                <w:tab w:val="left" w:pos="4500"/>
              </w:tabs>
              <w:rPr>
                <w:rFonts w:ascii="Arial" w:hAnsi="Arial"/>
                <w:color w:val="FFFFFF"/>
              </w:rPr>
            </w:pPr>
          </w:p>
        </w:tc>
      </w:tr>
      <w:tr w:rsidR="00FB6242" w:rsidTr="005F1CEB">
        <w:trPr>
          <w:trHeight w:val="225"/>
        </w:trPr>
        <w:tc>
          <w:tcPr>
            <w:tcW w:w="4217" w:type="dxa"/>
            <w:gridSpan w:val="2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</w:rPr>
            </w:pPr>
          </w:p>
        </w:tc>
        <w:tc>
          <w:tcPr>
            <w:tcW w:w="3162" w:type="dxa"/>
            <w:shd w:val="clear" w:color="auto" w:fill="C0C0C0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  <w:color w:val="FFFFFF"/>
              </w:rPr>
            </w:pPr>
          </w:p>
        </w:tc>
      </w:tr>
      <w:tr w:rsidR="00FB6242" w:rsidTr="005F1CEB">
        <w:trPr>
          <w:trHeight w:val="207"/>
        </w:trPr>
        <w:tc>
          <w:tcPr>
            <w:tcW w:w="4217" w:type="dxa"/>
            <w:gridSpan w:val="2"/>
          </w:tcPr>
          <w:p w:rsidR="00FB6242" w:rsidRDefault="00FB6242">
            <w:pPr>
              <w:tabs>
                <w:tab w:val="left" w:pos="45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162" w:type="dxa"/>
            <w:shd w:val="clear" w:color="auto" w:fill="C0C0C0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  <w:color w:val="FFFFFF"/>
              </w:rPr>
            </w:pPr>
          </w:p>
        </w:tc>
      </w:tr>
      <w:tr w:rsidR="00FB6242" w:rsidTr="005F1CEB">
        <w:trPr>
          <w:trHeight w:val="1595"/>
        </w:trPr>
        <w:tc>
          <w:tcPr>
            <w:tcW w:w="4217" w:type="dxa"/>
            <w:gridSpan w:val="2"/>
          </w:tcPr>
          <w:p w:rsidR="00FB6242" w:rsidRDefault="00FB6242">
            <w:pPr>
              <w:pStyle w:val="Footer"/>
              <w:tabs>
                <w:tab w:val="clear" w:pos="4320"/>
                <w:tab w:val="clear" w:pos="8640"/>
                <w:tab w:val="left" w:pos="4500"/>
              </w:tabs>
              <w:jc w:val="center"/>
              <w:rPr>
                <w:rFonts w:ascii="Arial" w:hAnsi="Arial"/>
                <w:b/>
                <w:spacing w:val="34"/>
                <w:sz w:val="28"/>
              </w:rPr>
            </w:pPr>
          </w:p>
        </w:tc>
        <w:tc>
          <w:tcPr>
            <w:tcW w:w="3162" w:type="dxa"/>
            <w:shd w:val="clear" w:color="auto" w:fill="C0C0C0"/>
          </w:tcPr>
          <w:p w:rsidR="00FB6242" w:rsidRDefault="00FB6242">
            <w:pPr>
              <w:tabs>
                <w:tab w:val="left" w:pos="4500"/>
              </w:tabs>
              <w:rPr>
                <w:rFonts w:ascii="Arial" w:hAnsi="Arial"/>
                <w:color w:val="FFFFFF"/>
              </w:rPr>
            </w:pPr>
          </w:p>
        </w:tc>
      </w:tr>
      <w:tr w:rsidR="003938C2" w:rsidTr="005F1CEB">
        <w:trPr>
          <w:trHeight w:val="1338"/>
        </w:trPr>
        <w:tc>
          <w:tcPr>
            <w:tcW w:w="2266" w:type="dxa"/>
          </w:tcPr>
          <w:p w:rsidR="003938C2" w:rsidRDefault="005A4443">
            <w:pPr>
              <w:rPr>
                <w:rFonts w:ascii="Arial" w:hAnsi="Arial"/>
                <w:b/>
                <w:color w:val="000000"/>
              </w:rPr>
            </w:pPr>
            <w:r w:rsidRPr="001541C4">
              <w:rPr>
                <w:rFonts w:ascii="Arial" w:hAnsi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992" behindDoc="1" locked="0" layoutInCell="1" allowOverlap="1" wp14:anchorId="543BDB94" wp14:editId="1763AAB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6985</wp:posOffset>
                  </wp:positionV>
                  <wp:extent cx="1405263" cy="660400"/>
                  <wp:effectExtent l="0" t="0" r="0" b="0"/>
                  <wp:wrapNone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314"/>
                          <a:stretch/>
                        </pic:blipFill>
                        <pic:spPr bwMode="auto">
                          <a:xfrm>
                            <a:off x="0" y="0"/>
                            <a:ext cx="1405263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:rsidR="003938C2" w:rsidRDefault="00684F51">
            <w:pPr>
              <w:tabs>
                <w:tab w:val="left" w:pos="4500"/>
              </w:tabs>
              <w:rPr>
                <w:rFonts w:ascii="Arial" w:hAnsi="Arial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597E752" wp14:editId="0F921646">
                  <wp:extent cx="1152525" cy="890393"/>
                  <wp:effectExtent l="0" t="0" r="0" b="5080"/>
                  <wp:docPr id="4" name="Picture 4" descr="Image result for ieee ias log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eee ias log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shd w:val="clear" w:color="auto" w:fill="C0C0C0"/>
          </w:tcPr>
          <w:p w:rsidR="003938C2" w:rsidRDefault="00EA4ADA" w:rsidP="007C5E5E">
            <w:pPr>
              <w:tabs>
                <w:tab w:val="left" w:pos="4500"/>
              </w:tabs>
              <w:ind w:right="342"/>
              <w:jc w:val="right"/>
              <w:rPr>
                <w:rFonts w:ascii="Arial" w:hAnsi="Arial"/>
                <w:i/>
                <w:color w:val="000000"/>
                <w:vertAlign w:val="superscript"/>
              </w:rPr>
            </w:pPr>
            <w:r>
              <w:rPr>
                <w:rFonts w:ascii="Arial" w:hAnsi="Arial"/>
                <w:i/>
                <w:color w:val="000000"/>
              </w:rPr>
              <w:t xml:space="preserve">  Monday, </w:t>
            </w:r>
            <w:r w:rsidR="00DD147C">
              <w:rPr>
                <w:rFonts w:ascii="Arial" w:hAnsi="Arial"/>
                <w:i/>
                <w:color w:val="000000"/>
              </w:rPr>
              <w:t xml:space="preserve">September </w:t>
            </w:r>
            <w:r w:rsidR="00B75BBB">
              <w:rPr>
                <w:rFonts w:ascii="Arial" w:hAnsi="Arial"/>
                <w:i/>
                <w:color w:val="000000"/>
              </w:rPr>
              <w:t>9</w:t>
            </w:r>
            <w:r w:rsidR="00DD147C" w:rsidRPr="00DD147C">
              <w:rPr>
                <w:rFonts w:ascii="Arial" w:hAnsi="Arial"/>
                <w:i/>
                <w:color w:val="000000"/>
                <w:vertAlign w:val="superscript"/>
              </w:rPr>
              <w:t>th</w:t>
            </w:r>
          </w:p>
          <w:p w:rsidR="00684F51" w:rsidRPr="00684F51" w:rsidRDefault="00B75BBB" w:rsidP="007C5E5E">
            <w:pPr>
              <w:tabs>
                <w:tab w:val="left" w:pos="4500"/>
              </w:tabs>
              <w:ind w:right="342"/>
              <w:jc w:val="right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Vancouver 2019</w:t>
            </w:r>
            <w:r w:rsidR="00684F51" w:rsidRPr="00684F51">
              <w:rPr>
                <w:rFonts w:ascii="Arial" w:hAnsi="Arial"/>
                <w:i/>
                <w:color w:val="000000"/>
              </w:rPr>
              <w:t xml:space="preserve"> C</w:t>
            </w:r>
            <w:r w:rsidR="00684F51">
              <w:rPr>
                <w:rFonts w:ascii="Arial" w:hAnsi="Arial"/>
                <w:i/>
                <w:color w:val="000000"/>
              </w:rPr>
              <w:t>o</w:t>
            </w:r>
            <w:r w:rsidR="00684F51" w:rsidRPr="00684F51">
              <w:rPr>
                <w:rFonts w:ascii="Arial" w:hAnsi="Arial"/>
                <w:i/>
                <w:color w:val="000000"/>
              </w:rPr>
              <w:t>nference</w:t>
            </w:r>
          </w:p>
        </w:tc>
      </w:tr>
      <w:tr w:rsidR="00262ECF" w:rsidTr="005F1CEB">
        <w:trPr>
          <w:trHeight w:val="263"/>
        </w:trPr>
        <w:tc>
          <w:tcPr>
            <w:tcW w:w="2266" w:type="dxa"/>
          </w:tcPr>
          <w:p w:rsidR="00262ECF" w:rsidRPr="001541C4" w:rsidRDefault="00262ECF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951" w:type="dxa"/>
          </w:tcPr>
          <w:p w:rsidR="00262ECF" w:rsidRDefault="00262ECF">
            <w:pPr>
              <w:tabs>
                <w:tab w:val="left" w:pos="4500"/>
              </w:tabs>
              <w:rPr>
                <w:noProof/>
                <w:color w:val="0000FF"/>
              </w:rPr>
            </w:pPr>
          </w:p>
        </w:tc>
        <w:tc>
          <w:tcPr>
            <w:tcW w:w="3162" w:type="dxa"/>
            <w:shd w:val="clear" w:color="auto" w:fill="C0C0C0"/>
          </w:tcPr>
          <w:p w:rsidR="00262ECF" w:rsidRDefault="00262ECF" w:rsidP="007C5E5E">
            <w:pPr>
              <w:tabs>
                <w:tab w:val="left" w:pos="4500"/>
              </w:tabs>
              <w:ind w:right="342"/>
              <w:jc w:val="right"/>
              <w:rPr>
                <w:rFonts w:ascii="Arial" w:hAnsi="Arial"/>
                <w:i/>
                <w:color w:val="000000"/>
              </w:rPr>
            </w:pPr>
          </w:p>
        </w:tc>
      </w:tr>
    </w:tbl>
    <w:p w:rsidR="001239DC" w:rsidRDefault="001239DC" w:rsidP="005F1CEB">
      <w:pPr>
        <w:tabs>
          <w:tab w:val="left" w:pos="4500"/>
        </w:tabs>
      </w:pPr>
    </w:p>
    <w:sectPr w:rsidR="001239DC" w:rsidSect="00172F09">
      <w:pgSz w:w="15840" w:h="12240" w:orient="landscape" w:code="1"/>
      <w:pgMar w:top="360" w:right="576" w:bottom="792" w:left="720" w:header="720" w:footer="720" w:gutter="0"/>
      <w:cols w:num="2" w:space="5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B6" w:rsidRDefault="005979B6">
      <w:r>
        <w:separator/>
      </w:r>
    </w:p>
  </w:endnote>
  <w:endnote w:type="continuationSeparator" w:id="0">
    <w:p w:rsidR="005979B6" w:rsidRDefault="0059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B6" w:rsidRDefault="005979B6">
      <w:r>
        <w:separator/>
      </w:r>
    </w:p>
  </w:footnote>
  <w:footnote w:type="continuationSeparator" w:id="0">
    <w:p w:rsidR="005979B6" w:rsidRDefault="0059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983"/>
    <w:multiLevelType w:val="hybridMultilevel"/>
    <w:tmpl w:val="8936836A"/>
    <w:lvl w:ilvl="0" w:tplc="06344048">
      <w:start w:val="2018"/>
      <w:numFmt w:val="bullet"/>
      <w:lvlText w:val="-"/>
      <w:lvlJc w:val="left"/>
      <w:pPr>
        <w:ind w:left="1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23"/>
    <w:rsid w:val="00007784"/>
    <w:rsid w:val="00007A38"/>
    <w:rsid w:val="00011B7E"/>
    <w:rsid w:val="00011C13"/>
    <w:rsid w:val="000154D3"/>
    <w:rsid w:val="0002392D"/>
    <w:rsid w:val="00026696"/>
    <w:rsid w:val="00032981"/>
    <w:rsid w:val="00041FD5"/>
    <w:rsid w:val="000420D0"/>
    <w:rsid w:val="00043713"/>
    <w:rsid w:val="000626DD"/>
    <w:rsid w:val="0007647C"/>
    <w:rsid w:val="000904FA"/>
    <w:rsid w:val="00091A60"/>
    <w:rsid w:val="00092253"/>
    <w:rsid w:val="000A501A"/>
    <w:rsid w:val="000B4D59"/>
    <w:rsid w:val="000B569D"/>
    <w:rsid w:val="000C0974"/>
    <w:rsid w:val="000C52B9"/>
    <w:rsid w:val="000C59FE"/>
    <w:rsid w:val="000C5A75"/>
    <w:rsid w:val="000D0224"/>
    <w:rsid w:val="000D08A6"/>
    <w:rsid w:val="000E27FA"/>
    <w:rsid w:val="000F234D"/>
    <w:rsid w:val="000F6B70"/>
    <w:rsid w:val="00100D57"/>
    <w:rsid w:val="00102093"/>
    <w:rsid w:val="00102BF8"/>
    <w:rsid w:val="00106432"/>
    <w:rsid w:val="00110A5B"/>
    <w:rsid w:val="0011488F"/>
    <w:rsid w:val="00116C45"/>
    <w:rsid w:val="0012016A"/>
    <w:rsid w:val="001239DC"/>
    <w:rsid w:val="001314F1"/>
    <w:rsid w:val="00132E80"/>
    <w:rsid w:val="00134888"/>
    <w:rsid w:val="00141075"/>
    <w:rsid w:val="00141171"/>
    <w:rsid w:val="001414A3"/>
    <w:rsid w:val="00141BAF"/>
    <w:rsid w:val="0014618B"/>
    <w:rsid w:val="00147960"/>
    <w:rsid w:val="00152AF8"/>
    <w:rsid w:val="00154526"/>
    <w:rsid w:val="00172C91"/>
    <w:rsid w:val="00172F09"/>
    <w:rsid w:val="00175865"/>
    <w:rsid w:val="00181EC9"/>
    <w:rsid w:val="00192C33"/>
    <w:rsid w:val="0019537D"/>
    <w:rsid w:val="001A1522"/>
    <w:rsid w:val="001A2E3F"/>
    <w:rsid w:val="001A412A"/>
    <w:rsid w:val="001B08A9"/>
    <w:rsid w:val="001B5DD5"/>
    <w:rsid w:val="001B7DB4"/>
    <w:rsid w:val="001C011D"/>
    <w:rsid w:val="001C28E2"/>
    <w:rsid w:val="001C5A4B"/>
    <w:rsid w:val="001C654A"/>
    <w:rsid w:val="001D3DE4"/>
    <w:rsid w:val="001F288F"/>
    <w:rsid w:val="001F5381"/>
    <w:rsid w:val="00205E33"/>
    <w:rsid w:val="00225837"/>
    <w:rsid w:val="00225F1F"/>
    <w:rsid w:val="002319FD"/>
    <w:rsid w:val="0023311D"/>
    <w:rsid w:val="00235291"/>
    <w:rsid w:val="00237468"/>
    <w:rsid w:val="002414B7"/>
    <w:rsid w:val="00243B27"/>
    <w:rsid w:val="00244AA1"/>
    <w:rsid w:val="002525F3"/>
    <w:rsid w:val="0025644B"/>
    <w:rsid w:val="00262ECF"/>
    <w:rsid w:val="00266508"/>
    <w:rsid w:val="00270DD6"/>
    <w:rsid w:val="002755D9"/>
    <w:rsid w:val="0028123E"/>
    <w:rsid w:val="0029106C"/>
    <w:rsid w:val="002A1035"/>
    <w:rsid w:val="002A3D87"/>
    <w:rsid w:val="002A4A6E"/>
    <w:rsid w:val="002B3D5C"/>
    <w:rsid w:val="002B4B1F"/>
    <w:rsid w:val="002D7517"/>
    <w:rsid w:val="002E0033"/>
    <w:rsid w:val="002F3660"/>
    <w:rsid w:val="002F48AB"/>
    <w:rsid w:val="002F666F"/>
    <w:rsid w:val="00301AFA"/>
    <w:rsid w:val="00301D60"/>
    <w:rsid w:val="003062A6"/>
    <w:rsid w:val="00330264"/>
    <w:rsid w:val="00330E89"/>
    <w:rsid w:val="00333F96"/>
    <w:rsid w:val="0033606D"/>
    <w:rsid w:val="00362D10"/>
    <w:rsid w:val="00373601"/>
    <w:rsid w:val="003737BE"/>
    <w:rsid w:val="003938C2"/>
    <w:rsid w:val="003A4F52"/>
    <w:rsid w:val="003A7DF9"/>
    <w:rsid w:val="003C5443"/>
    <w:rsid w:val="003C64ED"/>
    <w:rsid w:val="003C6A32"/>
    <w:rsid w:val="003D4830"/>
    <w:rsid w:val="003D65C9"/>
    <w:rsid w:val="003E0D6F"/>
    <w:rsid w:val="003E1FB3"/>
    <w:rsid w:val="003E535F"/>
    <w:rsid w:val="003F107D"/>
    <w:rsid w:val="003F1339"/>
    <w:rsid w:val="003F198D"/>
    <w:rsid w:val="003F2C4D"/>
    <w:rsid w:val="00404387"/>
    <w:rsid w:val="00416138"/>
    <w:rsid w:val="00416B36"/>
    <w:rsid w:val="00416C2A"/>
    <w:rsid w:val="0042078C"/>
    <w:rsid w:val="004207A1"/>
    <w:rsid w:val="00423394"/>
    <w:rsid w:val="00423579"/>
    <w:rsid w:val="00432AD5"/>
    <w:rsid w:val="004362F0"/>
    <w:rsid w:val="00457472"/>
    <w:rsid w:val="00457DD9"/>
    <w:rsid w:val="004666F1"/>
    <w:rsid w:val="0047280D"/>
    <w:rsid w:val="00474B46"/>
    <w:rsid w:val="0047588C"/>
    <w:rsid w:val="0048614E"/>
    <w:rsid w:val="004921AB"/>
    <w:rsid w:val="004B71E8"/>
    <w:rsid w:val="004C1155"/>
    <w:rsid w:val="004C3373"/>
    <w:rsid w:val="004D259E"/>
    <w:rsid w:val="004D6D94"/>
    <w:rsid w:val="004F5E77"/>
    <w:rsid w:val="005050B4"/>
    <w:rsid w:val="005055EB"/>
    <w:rsid w:val="005107C9"/>
    <w:rsid w:val="00511040"/>
    <w:rsid w:val="00512904"/>
    <w:rsid w:val="00512BF9"/>
    <w:rsid w:val="00516458"/>
    <w:rsid w:val="00516ED6"/>
    <w:rsid w:val="00517609"/>
    <w:rsid w:val="005206E3"/>
    <w:rsid w:val="00530709"/>
    <w:rsid w:val="0055131F"/>
    <w:rsid w:val="005515BD"/>
    <w:rsid w:val="005546B0"/>
    <w:rsid w:val="00557D66"/>
    <w:rsid w:val="005605DB"/>
    <w:rsid w:val="0057482B"/>
    <w:rsid w:val="00581BEA"/>
    <w:rsid w:val="00586BFD"/>
    <w:rsid w:val="005979B6"/>
    <w:rsid w:val="005A1580"/>
    <w:rsid w:val="005A26C6"/>
    <w:rsid w:val="005A4443"/>
    <w:rsid w:val="005C04D0"/>
    <w:rsid w:val="005C096F"/>
    <w:rsid w:val="005C6BBC"/>
    <w:rsid w:val="005C6C04"/>
    <w:rsid w:val="005E40DD"/>
    <w:rsid w:val="005E67B3"/>
    <w:rsid w:val="005E6E5B"/>
    <w:rsid w:val="005F1CEB"/>
    <w:rsid w:val="005F34FF"/>
    <w:rsid w:val="0060130B"/>
    <w:rsid w:val="00603602"/>
    <w:rsid w:val="00615566"/>
    <w:rsid w:val="00622A03"/>
    <w:rsid w:val="00624F00"/>
    <w:rsid w:val="00630DC3"/>
    <w:rsid w:val="00635C0A"/>
    <w:rsid w:val="00635E74"/>
    <w:rsid w:val="0063642D"/>
    <w:rsid w:val="00637038"/>
    <w:rsid w:val="006461D7"/>
    <w:rsid w:val="00654803"/>
    <w:rsid w:val="00665147"/>
    <w:rsid w:val="00674345"/>
    <w:rsid w:val="00682C8D"/>
    <w:rsid w:val="00684F51"/>
    <w:rsid w:val="00685B75"/>
    <w:rsid w:val="0068794C"/>
    <w:rsid w:val="00692D36"/>
    <w:rsid w:val="00695A0C"/>
    <w:rsid w:val="006B19B8"/>
    <w:rsid w:val="006C0A12"/>
    <w:rsid w:val="006D2675"/>
    <w:rsid w:val="006D36F2"/>
    <w:rsid w:val="006E0D78"/>
    <w:rsid w:val="006E2D6B"/>
    <w:rsid w:val="006E4C32"/>
    <w:rsid w:val="006E5B3D"/>
    <w:rsid w:val="006E5C45"/>
    <w:rsid w:val="006F3DB5"/>
    <w:rsid w:val="00707BFD"/>
    <w:rsid w:val="007106F8"/>
    <w:rsid w:val="007121B4"/>
    <w:rsid w:val="00714522"/>
    <w:rsid w:val="0072335E"/>
    <w:rsid w:val="00736CC7"/>
    <w:rsid w:val="00742545"/>
    <w:rsid w:val="00747993"/>
    <w:rsid w:val="00761140"/>
    <w:rsid w:val="00780DCC"/>
    <w:rsid w:val="00781693"/>
    <w:rsid w:val="00781C19"/>
    <w:rsid w:val="007A630E"/>
    <w:rsid w:val="007B23F3"/>
    <w:rsid w:val="007B49A2"/>
    <w:rsid w:val="007C5B71"/>
    <w:rsid w:val="007C5E5E"/>
    <w:rsid w:val="007C702F"/>
    <w:rsid w:val="00802DB3"/>
    <w:rsid w:val="00807D83"/>
    <w:rsid w:val="00811F40"/>
    <w:rsid w:val="00811FA2"/>
    <w:rsid w:val="00812856"/>
    <w:rsid w:val="00821C3A"/>
    <w:rsid w:val="00823FC2"/>
    <w:rsid w:val="0083122D"/>
    <w:rsid w:val="00832B7B"/>
    <w:rsid w:val="00833F39"/>
    <w:rsid w:val="008366EF"/>
    <w:rsid w:val="00837754"/>
    <w:rsid w:val="00842223"/>
    <w:rsid w:val="00843B90"/>
    <w:rsid w:val="00870CCE"/>
    <w:rsid w:val="008737B4"/>
    <w:rsid w:val="008750E6"/>
    <w:rsid w:val="008821B2"/>
    <w:rsid w:val="00882F93"/>
    <w:rsid w:val="00884478"/>
    <w:rsid w:val="00886C31"/>
    <w:rsid w:val="00892BA7"/>
    <w:rsid w:val="00892F6B"/>
    <w:rsid w:val="00894F42"/>
    <w:rsid w:val="008A0552"/>
    <w:rsid w:val="008A1EA7"/>
    <w:rsid w:val="008A2C5C"/>
    <w:rsid w:val="008A469E"/>
    <w:rsid w:val="008B171C"/>
    <w:rsid w:val="008C06BB"/>
    <w:rsid w:val="008C7381"/>
    <w:rsid w:val="008D5167"/>
    <w:rsid w:val="008E0D7F"/>
    <w:rsid w:val="008E6D30"/>
    <w:rsid w:val="008F0473"/>
    <w:rsid w:val="008F3EB2"/>
    <w:rsid w:val="008F6C68"/>
    <w:rsid w:val="0090497F"/>
    <w:rsid w:val="00922DDA"/>
    <w:rsid w:val="00942E5D"/>
    <w:rsid w:val="0094434F"/>
    <w:rsid w:val="0094557F"/>
    <w:rsid w:val="00945E1D"/>
    <w:rsid w:val="00954B7D"/>
    <w:rsid w:val="0095743D"/>
    <w:rsid w:val="00963D92"/>
    <w:rsid w:val="00964782"/>
    <w:rsid w:val="00965B15"/>
    <w:rsid w:val="0096630B"/>
    <w:rsid w:val="009673E9"/>
    <w:rsid w:val="00972918"/>
    <w:rsid w:val="009755EC"/>
    <w:rsid w:val="009816A5"/>
    <w:rsid w:val="00982EA4"/>
    <w:rsid w:val="0098723B"/>
    <w:rsid w:val="00987D3B"/>
    <w:rsid w:val="009966A1"/>
    <w:rsid w:val="009A0634"/>
    <w:rsid w:val="009A12D9"/>
    <w:rsid w:val="009A58D4"/>
    <w:rsid w:val="009B10C9"/>
    <w:rsid w:val="009B379D"/>
    <w:rsid w:val="009E4907"/>
    <w:rsid w:val="009E6651"/>
    <w:rsid w:val="009F7774"/>
    <w:rsid w:val="00A03216"/>
    <w:rsid w:val="00A0758D"/>
    <w:rsid w:val="00A15956"/>
    <w:rsid w:val="00A353DD"/>
    <w:rsid w:val="00A377B2"/>
    <w:rsid w:val="00A40F37"/>
    <w:rsid w:val="00A52C8A"/>
    <w:rsid w:val="00A55D61"/>
    <w:rsid w:val="00A5705E"/>
    <w:rsid w:val="00A61D22"/>
    <w:rsid w:val="00A67337"/>
    <w:rsid w:val="00A711C7"/>
    <w:rsid w:val="00A75985"/>
    <w:rsid w:val="00A850E4"/>
    <w:rsid w:val="00A85CA9"/>
    <w:rsid w:val="00A86086"/>
    <w:rsid w:val="00AA0BB8"/>
    <w:rsid w:val="00AA627F"/>
    <w:rsid w:val="00AA78F0"/>
    <w:rsid w:val="00AB370C"/>
    <w:rsid w:val="00AC3566"/>
    <w:rsid w:val="00AC577D"/>
    <w:rsid w:val="00AD30FE"/>
    <w:rsid w:val="00AE0C2F"/>
    <w:rsid w:val="00AE5985"/>
    <w:rsid w:val="00AF477E"/>
    <w:rsid w:val="00AF758F"/>
    <w:rsid w:val="00B00C59"/>
    <w:rsid w:val="00B02D8D"/>
    <w:rsid w:val="00B03D57"/>
    <w:rsid w:val="00B05EAB"/>
    <w:rsid w:val="00B14915"/>
    <w:rsid w:val="00B16620"/>
    <w:rsid w:val="00B2541A"/>
    <w:rsid w:val="00B33281"/>
    <w:rsid w:val="00B33F98"/>
    <w:rsid w:val="00B40C49"/>
    <w:rsid w:val="00B45A66"/>
    <w:rsid w:val="00B60EB3"/>
    <w:rsid w:val="00B616A6"/>
    <w:rsid w:val="00B62A14"/>
    <w:rsid w:val="00B75BBB"/>
    <w:rsid w:val="00B818CA"/>
    <w:rsid w:val="00B83383"/>
    <w:rsid w:val="00B85925"/>
    <w:rsid w:val="00B91949"/>
    <w:rsid w:val="00B9777F"/>
    <w:rsid w:val="00BB5679"/>
    <w:rsid w:val="00BB6C31"/>
    <w:rsid w:val="00BC3E0D"/>
    <w:rsid w:val="00BC70A7"/>
    <w:rsid w:val="00BC7465"/>
    <w:rsid w:val="00BD11F3"/>
    <w:rsid w:val="00BE19D3"/>
    <w:rsid w:val="00BE3929"/>
    <w:rsid w:val="00BF6955"/>
    <w:rsid w:val="00C03171"/>
    <w:rsid w:val="00C12734"/>
    <w:rsid w:val="00C12B7D"/>
    <w:rsid w:val="00C12BA1"/>
    <w:rsid w:val="00C12E50"/>
    <w:rsid w:val="00C2156B"/>
    <w:rsid w:val="00C4040D"/>
    <w:rsid w:val="00C44058"/>
    <w:rsid w:val="00C572EC"/>
    <w:rsid w:val="00C66A3A"/>
    <w:rsid w:val="00C70551"/>
    <w:rsid w:val="00C73FC8"/>
    <w:rsid w:val="00C75FF9"/>
    <w:rsid w:val="00C83643"/>
    <w:rsid w:val="00C9425D"/>
    <w:rsid w:val="00C9439B"/>
    <w:rsid w:val="00CA2066"/>
    <w:rsid w:val="00CA44E7"/>
    <w:rsid w:val="00CA54AA"/>
    <w:rsid w:val="00CA5DEE"/>
    <w:rsid w:val="00CA658A"/>
    <w:rsid w:val="00CA7FC0"/>
    <w:rsid w:val="00CB6A83"/>
    <w:rsid w:val="00CB6B5E"/>
    <w:rsid w:val="00CB7CA9"/>
    <w:rsid w:val="00CC2C4F"/>
    <w:rsid w:val="00CC70C0"/>
    <w:rsid w:val="00CD2935"/>
    <w:rsid w:val="00CD6BB8"/>
    <w:rsid w:val="00CD7AA1"/>
    <w:rsid w:val="00CE61CC"/>
    <w:rsid w:val="00D03124"/>
    <w:rsid w:val="00D1302B"/>
    <w:rsid w:val="00D22749"/>
    <w:rsid w:val="00D31432"/>
    <w:rsid w:val="00D3793F"/>
    <w:rsid w:val="00D43F18"/>
    <w:rsid w:val="00D4708E"/>
    <w:rsid w:val="00D5385C"/>
    <w:rsid w:val="00D54D69"/>
    <w:rsid w:val="00D567FB"/>
    <w:rsid w:val="00D83667"/>
    <w:rsid w:val="00D857A3"/>
    <w:rsid w:val="00D90C4B"/>
    <w:rsid w:val="00D97431"/>
    <w:rsid w:val="00DA0F63"/>
    <w:rsid w:val="00DA7756"/>
    <w:rsid w:val="00DB0029"/>
    <w:rsid w:val="00DB4AC2"/>
    <w:rsid w:val="00DC1909"/>
    <w:rsid w:val="00DC1B4A"/>
    <w:rsid w:val="00DC6B1E"/>
    <w:rsid w:val="00DC76E5"/>
    <w:rsid w:val="00DD147C"/>
    <w:rsid w:val="00DE33CA"/>
    <w:rsid w:val="00DE3EB0"/>
    <w:rsid w:val="00DE3F97"/>
    <w:rsid w:val="00DF2044"/>
    <w:rsid w:val="00E36512"/>
    <w:rsid w:val="00E640CC"/>
    <w:rsid w:val="00E76B66"/>
    <w:rsid w:val="00E7783B"/>
    <w:rsid w:val="00E8362A"/>
    <w:rsid w:val="00E96E4F"/>
    <w:rsid w:val="00E97392"/>
    <w:rsid w:val="00EA130B"/>
    <w:rsid w:val="00EA4ADA"/>
    <w:rsid w:val="00EB2140"/>
    <w:rsid w:val="00EB25EE"/>
    <w:rsid w:val="00ED36DB"/>
    <w:rsid w:val="00ED5F39"/>
    <w:rsid w:val="00EE1172"/>
    <w:rsid w:val="00EE4EFE"/>
    <w:rsid w:val="00EF3DAB"/>
    <w:rsid w:val="00EF5188"/>
    <w:rsid w:val="00EF7248"/>
    <w:rsid w:val="00F050F2"/>
    <w:rsid w:val="00F0580E"/>
    <w:rsid w:val="00F1671C"/>
    <w:rsid w:val="00F441DC"/>
    <w:rsid w:val="00F44524"/>
    <w:rsid w:val="00F54CE2"/>
    <w:rsid w:val="00F66ABB"/>
    <w:rsid w:val="00F7770D"/>
    <w:rsid w:val="00F77C21"/>
    <w:rsid w:val="00F84B27"/>
    <w:rsid w:val="00F8620F"/>
    <w:rsid w:val="00F913B6"/>
    <w:rsid w:val="00F91CF5"/>
    <w:rsid w:val="00FB4E5D"/>
    <w:rsid w:val="00FB6242"/>
    <w:rsid w:val="00FD7D34"/>
    <w:rsid w:val="00FE12F9"/>
    <w:rsid w:val="00FF3CAD"/>
    <w:rsid w:val="00FF50B6"/>
    <w:rsid w:val="00FF537E"/>
    <w:rsid w:val="00FF5CB1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5D"/>
    <w:rPr>
      <w:rFonts w:ascii="Helv" w:hAnsi="Helv"/>
    </w:rPr>
  </w:style>
  <w:style w:type="paragraph" w:styleId="Heading1">
    <w:name w:val="heading 1"/>
    <w:basedOn w:val="Normal"/>
    <w:next w:val="Normal"/>
    <w:link w:val="Heading1Char"/>
    <w:qFormat/>
    <w:rsid w:val="00942E5D"/>
    <w:pPr>
      <w:keepNext/>
      <w:tabs>
        <w:tab w:val="right" w:pos="6624"/>
      </w:tabs>
      <w:spacing w:before="60" w:line="200" w:lineRule="exact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42E5D"/>
    <w:pPr>
      <w:keepNext/>
      <w:spacing w:before="60" w:line="240" w:lineRule="exact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942E5D"/>
    <w:pPr>
      <w:keepNext/>
      <w:tabs>
        <w:tab w:val="left" w:pos="360"/>
        <w:tab w:val="right" w:pos="6624"/>
      </w:tabs>
      <w:spacing w:before="60" w:line="200" w:lineRule="exac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42E5D"/>
    <w:pPr>
      <w:keepNext/>
      <w:spacing w:before="120" w:line="240" w:lineRule="exact"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42E5D"/>
    <w:pPr>
      <w:keepNext/>
      <w:spacing w:before="120" w:line="240" w:lineRule="exact"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942E5D"/>
    <w:pPr>
      <w:keepNext/>
      <w:tabs>
        <w:tab w:val="left" w:pos="1980"/>
      </w:tabs>
      <w:spacing w:before="120"/>
      <w:ind w:left="1987" w:hanging="1987"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42E5D"/>
    <w:pPr>
      <w:keepNext/>
      <w:jc w:val="center"/>
      <w:outlineLvl w:val="6"/>
    </w:pPr>
    <w:rPr>
      <w:rFonts w:ascii="MS Sans Serif" w:hAnsi="MS Sans Serif"/>
      <w:b/>
      <w:snapToGrid w:val="0"/>
      <w:color w:val="000000"/>
    </w:rPr>
  </w:style>
  <w:style w:type="paragraph" w:styleId="Heading8">
    <w:name w:val="heading 8"/>
    <w:basedOn w:val="Normal"/>
    <w:next w:val="Normal"/>
    <w:qFormat/>
    <w:rsid w:val="00942E5D"/>
    <w:pPr>
      <w:keepNext/>
      <w:spacing w:line="240" w:lineRule="exact"/>
      <w:jc w:val="center"/>
      <w:outlineLvl w:val="7"/>
    </w:pPr>
    <w:rPr>
      <w:rFonts w:ascii="MS Sans Serif" w:hAnsi="MS Sans Serif"/>
      <w:b/>
      <w:i/>
      <w:snapToGrid w:val="0"/>
      <w:color w:val="000000"/>
    </w:rPr>
  </w:style>
  <w:style w:type="paragraph" w:styleId="Heading9">
    <w:name w:val="heading 9"/>
    <w:basedOn w:val="Normal"/>
    <w:next w:val="Normal"/>
    <w:qFormat/>
    <w:rsid w:val="00942E5D"/>
    <w:pPr>
      <w:keepNext/>
      <w:tabs>
        <w:tab w:val="left" w:pos="1980"/>
      </w:tabs>
      <w:spacing w:before="240"/>
      <w:ind w:left="1987" w:hanging="1987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2E5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42E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42E5D"/>
    <w:pPr>
      <w:tabs>
        <w:tab w:val="left" w:pos="540"/>
      </w:tabs>
      <w:spacing w:line="240" w:lineRule="exact"/>
    </w:pPr>
    <w:rPr>
      <w:sz w:val="24"/>
    </w:rPr>
  </w:style>
  <w:style w:type="paragraph" w:styleId="BodyText2">
    <w:name w:val="Body Text 2"/>
    <w:basedOn w:val="Normal"/>
    <w:rsid w:val="00942E5D"/>
    <w:pPr>
      <w:tabs>
        <w:tab w:val="left" w:pos="720"/>
        <w:tab w:val="left" w:pos="1440"/>
        <w:tab w:val="left" w:pos="2160"/>
      </w:tabs>
    </w:pPr>
    <w:rPr>
      <w:i/>
      <w:sz w:val="22"/>
    </w:rPr>
  </w:style>
  <w:style w:type="paragraph" w:styleId="BodyText3">
    <w:name w:val="Body Text 3"/>
    <w:basedOn w:val="Normal"/>
    <w:link w:val="BodyText3Char"/>
    <w:rsid w:val="00942E5D"/>
    <w:pPr>
      <w:jc w:val="center"/>
    </w:pPr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semiHidden/>
    <w:rsid w:val="000B4D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C6B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5C6B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C6BBC"/>
    <w:rPr>
      <w:rFonts w:ascii="Helv" w:hAnsi="Helv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C6B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C6BBC"/>
    <w:rPr>
      <w:rFonts w:ascii="Helv" w:hAnsi="Helv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41DC"/>
    <w:rPr>
      <w:rFonts w:ascii="Arial" w:hAnsi="Arial"/>
      <w:b/>
      <w:sz w:val="28"/>
    </w:rPr>
  </w:style>
  <w:style w:type="character" w:customStyle="1" w:styleId="BodyText3Char">
    <w:name w:val="Body Text 3 Char"/>
    <w:basedOn w:val="DefaultParagraphFont"/>
    <w:link w:val="BodyText3"/>
    <w:rsid w:val="00F441DC"/>
    <w:rPr>
      <w:rFonts w:ascii="Arial" w:hAnsi="Arial" w:cs="Arial"/>
      <w:b/>
      <w:bCs/>
      <w:color w:val="000000"/>
    </w:rPr>
  </w:style>
  <w:style w:type="paragraph" w:styleId="Revision">
    <w:name w:val="Revision"/>
    <w:hidden/>
    <w:uiPriority w:val="99"/>
    <w:semiHidden/>
    <w:rsid w:val="00C83643"/>
    <w:rPr>
      <w:rFonts w:ascii="Helv" w:hAnsi="He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5D"/>
    <w:rPr>
      <w:rFonts w:ascii="Helv" w:hAnsi="Helv"/>
    </w:rPr>
  </w:style>
  <w:style w:type="paragraph" w:styleId="Heading1">
    <w:name w:val="heading 1"/>
    <w:basedOn w:val="Normal"/>
    <w:next w:val="Normal"/>
    <w:link w:val="Heading1Char"/>
    <w:qFormat/>
    <w:rsid w:val="00942E5D"/>
    <w:pPr>
      <w:keepNext/>
      <w:tabs>
        <w:tab w:val="right" w:pos="6624"/>
      </w:tabs>
      <w:spacing w:before="60" w:line="200" w:lineRule="exact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42E5D"/>
    <w:pPr>
      <w:keepNext/>
      <w:spacing w:before="60" w:line="240" w:lineRule="exact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942E5D"/>
    <w:pPr>
      <w:keepNext/>
      <w:tabs>
        <w:tab w:val="left" w:pos="360"/>
        <w:tab w:val="right" w:pos="6624"/>
      </w:tabs>
      <w:spacing w:before="60" w:line="200" w:lineRule="exac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42E5D"/>
    <w:pPr>
      <w:keepNext/>
      <w:spacing w:before="120" w:line="240" w:lineRule="exact"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42E5D"/>
    <w:pPr>
      <w:keepNext/>
      <w:spacing w:before="120" w:line="240" w:lineRule="exact"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942E5D"/>
    <w:pPr>
      <w:keepNext/>
      <w:tabs>
        <w:tab w:val="left" w:pos="1980"/>
      </w:tabs>
      <w:spacing w:before="120"/>
      <w:ind w:left="1987" w:hanging="1987"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42E5D"/>
    <w:pPr>
      <w:keepNext/>
      <w:jc w:val="center"/>
      <w:outlineLvl w:val="6"/>
    </w:pPr>
    <w:rPr>
      <w:rFonts w:ascii="MS Sans Serif" w:hAnsi="MS Sans Serif"/>
      <w:b/>
      <w:snapToGrid w:val="0"/>
      <w:color w:val="000000"/>
    </w:rPr>
  </w:style>
  <w:style w:type="paragraph" w:styleId="Heading8">
    <w:name w:val="heading 8"/>
    <w:basedOn w:val="Normal"/>
    <w:next w:val="Normal"/>
    <w:qFormat/>
    <w:rsid w:val="00942E5D"/>
    <w:pPr>
      <w:keepNext/>
      <w:spacing w:line="240" w:lineRule="exact"/>
      <w:jc w:val="center"/>
      <w:outlineLvl w:val="7"/>
    </w:pPr>
    <w:rPr>
      <w:rFonts w:ascii="MS Sans Serif" w:hAnsi="MS Sans Serif"/>
      <w:b/>
      <w:i/>
      <w:snapToGrid w:val="0"/>
      <w:color w:val="000000"/>
    </w:rPr>
  </w:style>
  <w:style w:type="paragraph" w:styleId="Heading9">
    <w:name w:val="heading 9"/>
    <w:basedOn w:val="Normal"/>
    <w:next w:val="Normal"/>
    <w:qFormat/>
    <w:rsid w:val="00942E5D"/>
    <w:pPr>
      <w:keepNext/>
      <w:tabs>
        <w:tab w:val="left" w:pos="1980"/>
      </w:tabs>
      <w:spacing w:before="240"/>
      <w:ind w:left="1987" w:hanging="1987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2E5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42E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42E5D"/>
    <w:pPr>
      <w:tabs>
        <w:tab w:val="left" w:pos="540"/>
      </w:tabs>
      <w:spacing w:line="240" w:lineRule="exact"/>
    </w:pPr>
    <w:rPr>
      <w:sz w:val="24"/>
    </w:rPr>
  </w:style>
  <w:style w:type="paragraph" w:styleId="BodyText2">
    <w:name w:val="Body Text 2"/>
    <w:basedOn w:val="Normal"/>
    <w:rsid w:val="00942E5D"/>
    <w:pPr>
      <w:tabs>
        <w:tab w:val="left" w:pos="720"/>
        <w:tab w:val="left" w:pos="1440"/>
        <w:tab w:val="left" w:pos="2160"/>
      </w:tabs>
    </w:pPr>
    <w:rPr>
      <w:i/>
      <w:sz w:val="22"/>
    </w:rPr>
  </w:style>
  <w:style w:type="paragraph" w:styleId="BodyText3">
    <w:name w:val="Body Text 3"/>
    <w:basedOn w:val="Normal"/>
    <w:link w:val="BodyText3Char"/>
    <w:rsid w:val="00942E5D"/>
    <w:pPr>
      <w:jc w:val="center"/>
    </w:pPr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semiHidden/>
    <w:rsid w:val="000B4D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C6B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5C6B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C6BBC"/>
    <w:rPr>
      <w:rFonts w:ascii="Helv" w:hAnsi="Helv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C6B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C6BBC"/>
    <w:rPr>
      <w:rFonts w:ascii="Helv" w:hAnsi="Helv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41DC"/>
    <w:rPr>
      <w:rFonts w:ascii="Arial" w:hAnsi="Arial"/>
      <w:b/>
      <w:sz w:val="28"/>
    </w:rPr>
  </w:style>
  <w:style w:type="character" w:customStyle="1" w:styleId="BodyText3Char">
    <w:name w:val="Body Text 3 Char"/>
    <w:basedOn w:val="DefaultParagraphFont"/>
    <w:link w:val="BodyText3"/>
    <w:rsid w:val="00F441DC"/>
    <w:rPr>
      <w:rFonts w:ascii="Arial" w:hAnsi="Arial" w:cs="Arial"/>
      <w:b/>
      <w:bCs/>
      <w:color w:val="000000"/>
    </w:rPr>
  </w:style>
  <w:style w:type="paragraph" w:styleId="Revision">
    <w:name w:val="Revision"/>
    <w:hidden/>
    <w:uiPriority w:val="99"/>
    <w:semiHidden/>
    <w:rsid w:val="00C83643"/>
    <w:rPr>
      <w:rFonts w:ascii="Helv" w:hAnsi="He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a/url?sa=i&amp;rct=j&amp;q=&amp;esrc=s&amp;source=images&amp;cd=&amp;cad=rja&amp;uact=8&amp;ved=0ahUKEwjHuqH1s9zVAhXqq1QKHeRPC2MQjRwIBw&amp;url=http://sites.ieee.org/sb-upjvias/&amp;psig=AFQjCNGDEpo96hW3DzBbCuUDWlVZJaaoyg&amp;ust=15029952742885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DEB20B-787E-49B8-9169-98F0AAC9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PCIC Chair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Jim Hill</dc:creator>
  <cp:lastModifiedBy>Dennis</cp:lastModifiedBy>
  <cp:revision>2</cp:revision>
  <cp:lastPrinted>2018-08-27T18:54:00Z</cp:lastPrinted>
  <dcterms:created xsi:type="dcterms:W3CDTF">2019-08-26T17:56:00Z</dcterms:created>
  <dcterms:modified xsi:type="dcterms:W3CDTF">2019-08-26T17:56:00Z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Veerkamp B u098600</vt:lpwstr>
  </property>
  <property fmtid="{D5CDD505-2E9C-101B-9397-08002B2CF9AE}" pid="3" name="Information_Classification">
    <vt:lpwstr/>
  </property>
  <property fmtid="{D5CDD505-2E9C-101B-9397-08002B2CF9AE}" pid="4" name="Record_Title_ID">
    <vt:lpwstr>72</vt:lpwstr>
  </property>
  <property fmtid="{D5CDD505-2E9C-101B-9397-08002B2CF9AE}" pid="5" name="Initial_Creation_Date">
    <vt:filetime>2007-08-04T15:30:00Z</vt:filetime>
  </property>
  <property fmtid="{D5CDD505-2E9C-101B-9397-08002B2CF9AE}" pid="6" name="Retention_Period_Start_Date">
    <vt:filetime>2013-08-08T22:11:39Z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NewReviewCycle">
    <vt:lpwstr/>
  </property>
  <property fmtid="{D5CDD505-2E9C-101B-9397-08002B2CF9AE}" pid="10" name="Update_Footer">
    <vt:lpwstr>No</vt:lpwstr>
  </property>
  <property fmtid="{D5CDD505-2E9C-101B-9397-08002B2CF9AE}" pid="11" name="Radio_Button">
    <vt:lpwstr>RadioButton2</vt:lpwstr>
  </property>
</Properties>
</file>